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339E" w14:textId="6C57162F" w:rsidR="0095664F" w:rsidRDefault="00D0215E" w:rsidP="00D0215E">
      <w:pPr>
        <w:tabs>
          <w:tab w:val="left" w:pos="6150"/>
        </w:tabs>
        <w:spacing w:before="60" w:line="228" w:lineRule="exact"/>
        <w:ind w:left="398"/>
        <w:rPr>
          <w:rFonts w:ascii="Times New Roman"/>
          <w:sz w:val="20"/>
        </w:rPr>
      </w:pPr>
      <w:r>
        <w:rPr>
          <w:rFonts w:ascii="Times New Roman"/>
          <w:sz w:val="20"/>
        </w:rPr>
        <w:t>TITOLARE DEL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TRATTAMENTO:</w:t>
      </w:r>
      <w:r>
        <w:rPr>
          <w:rFonts w:ascii="Times New Roman"/>
          <w:spacing w:val="-2"/>
          <w:sz w:val="20"/>
        </w:rPr>
        <w:tab/>
      </w:r>
    </w:p>
    <w:p w14:paraId="030E00E7" w14:textId="77777777" w:rsidR="0095664F" w:rsidRDefault="00D0215E">
      <w:pPr>
        <w:spacing w:line="224" w:lineRule="exact"/>
        <w:ind w:left="398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Denominazione: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ANCI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LIGURIA</w:t>
      </w:r>
    </w:p>
    <w:p w14:paraId="4B4562DA" w14:textId="77777777" w:rsidR="0095664F" w:rsidRDefault="00D0215E">
      <w:pPr>
        <w:spacing w:line="225" w:lineRule="exact"/>
        <w:ind w:left="398"/>
        <w:rPr>
          <w:rFonts w:ascii="Times New Roman"/>
          <w:sz w:val="20"/>
        </w:rPr>
      </w:pPr>
      <w:r>
        <w:rPr>
          <w:rFonts w:ascii="Times New Roman"/>
          <w:sz w:val="20"/>
        </w:rPr>
        <w:t>Sede: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PIAZZA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GIACOMO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MATTEOTTI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9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GENOVA</w:t>
      </w:r>
    </w:p>
    <w:p w14:paraId="3FEE233C" w14:textId="77777777" w:rsidR="0095664F" w:rsidRDefault="00D0215E">
      <w:pPr>
        <w:spacing w:line="226" w:lineRule="exact"/>
        <w:ind w:left="398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4"/>
          <w:sz w:val="20"/>
        </w:rPr>
        <w:t>c.f.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–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p.iva: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80101610105</w:t>
      </w:r>
    </w:p>
    <w:p w14:paraId="2DCA7DB4" w14:textId="77777777" w:rsidR="0095664F" w:rsidRDefault="00D0215E">
      <w:pPr>
        <w:spacing w:line="226" w:lineRule="exact"/>
        <w:ind w:left="398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Telefono: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0105574075</w:t>
      </w:r>
    </w:p>
    <w:p w14:paraId="4C45321D" w14:textId="77777777" w:rsidR="0095664F" w:rsidRDefault="00D0215E">
      <w:pPr>
        <w:spacing w:line="228" w:lineRule="exact"/>
        <w:ind w:left="398"/>
        <w:rPr>
          <w:rFonts w:ascii="Times New Roman"/>
          <w:sz w:val="20"/>
        </w:rPr>
      </w:pPr>
      <w:r>
        <w:rPr>
          <w:rFonts w:ascii="Times New Roman"/>
          <w:spacing w:val="-6"/>
          <w:sz w:val="20"/>
        </w:rPr>
        <w:t>Email:</w:t>
      </w:r>
      <w:r>
        <w:rPr>
          <w:rFonts w:ascii="Times New Roman"/>
          <w:spacing w:val="-4"/>
          <w:sz w:val="20"/>
        </w:rPr>
        <w:t xml:space="preserve"> </w:t>
      </w:r>
      <w:hyperlink r:id="rId7">
        <w:r>
          <w:rPr>
            <w:rFonts w:ascii="Times New Roman"/>
            <w:spacing w:val="-2"/>
            <w:sz w:val="20"/>
          </w:rPr>
          <w:t>INFO@ANCILIGURIA.EU</w:t>
        </w:r>
      </w:hyperlink>
    </w:p>
    <w:p w14:paraId="15A06691" w14:textId="77777777" w:rsidR="0095664F" w:rsidRDefault="0095664F">
      <w:pPr>
        <w:pStyle w:val="Corpotesto"/>
        <w:ind w:left="0"/>
        <w:jc w:val="left"/>
        <w:rPr>
          <w:rFonts w:ascii="Times New Roman"/>
          <w:sz w:val="20"/>
        </w:rPr>
      </w:pPr>
    </w:p>
    <w:p w14:paraId="458B8EF5" w14:textId="77777777" w:rsidR="0095664F" w:rsidRDefault="0095664F">
      <w:pPr>
        <w:pStyle w:val="Corpotesto"/>
        <w:ind w:left="0"/>
        <w:jc w:val="left"/>
        <w:rPr>
          <w:rFonts w:ascii="Times New Roman"/>
          <w:sz w:val="20"/>
        </w:rPr>
      </w:pPr>
    </w:p>
    <w:p w14:paraId="15F83562" w14:textId="77777777" w:rsidR="0095664F" w:rsidRDefault="0095664F">
      <w:pPr>
        <w:pStyle w:val="Corpotesto"/>
        <w:ind w:left="0"/>
        <w:jc w:val="left"/>
        <w:rPr>
          <w:rFonts w:ascii="Times New Roman"/>
          <w:sz w:val="20"/>
        </w:rPr>
      </w:pPr>
    </w:p>
    <w:p w14:paraId="6E24A50D" w14:textId="77777777" w:rsidR="0095664F" w:rsidRDefault="0095664F">
      <w:pPr>
        <w:pStyle w:val="Corpotesto"/>
        <w:spacing w:before="33"/>
        <w:ind w:left="0"/>
        <w:jc w:val="left"/>
        <w:rPr>
          <w:rFonts w:ascii="Times New Roman"/>
          <w:sz w:val="20"/>
        </w:rPr>
      </w:pPr>
    </w:p>
    <w:p w14:paraId="0EDCC342" w14:textId="77777777" w:rsidR="0095664F" w:rsidRDefault="00D0215E">
      <w:pPr>
        <w:pStyle w:val="Titolo1"/>
        <w:spacing w:line="289" w:lineRule="exact"/>
        <w:ind w:left="167"/>
        <w:jc w:val="center"/>
      </w:pPr>
      <w:r>
        <w:rPr>
          <w:w w:val="60"/>
        </w:rPr>
        <w:t>INFORMATIVA</w:t>
      </w:r>
      <w:r>
        <w:rPr>
          <w:spacing w:val="-7"/>
        </w:rPr>
        <w:t xml:space="preserve"> </w:t>
      </w:r>
      <w:r>
        <w:rPr>
          <w:w w:val="60"/>
        </w:rPr>
        <w:t>SUL</w:t>
      </w:r>
      <w:r>
        <w:t xml:space="preserve"> </w:t>
      </w:r>
      <w:r>
        <w:rPr>
          <w:w w:val="60"/>
        </w:rPr>
        <w:t>TRATTAMENTO</w:t>
      </w:r>
      <w:r>
        <w:rPr>
          <w:spacing w:val="-5"/>
        </w:rPr>
        <w:t xml:space="preserve"> </w:t>
      </w:r>
      <w:r>
        <w:rPr>
          <w:w w:val="60"/>
        </w:rPr>
        <w:t>DEI</w:t>
      </w:r>
      <w:r>
        <w:rPr>
          <w:spacing w:val="-4"/>
        </w:rPr>
        <w:t xml:space="preserve"> </w:t>
      </w:r>
      <w:r>
        <w:rPr>
          <w:spacing w:val="-4"/>
          <w:w w:val="60"/>
        </w:rPr>
        <w:t>DATI</w:t>
      </w:r>
    </w:p>
    <w:p w14:paraId="463B853B" w14:textId="77777777" w:rsidR="0095664F" w:rsidRDefault="00D0215E">
      <w:pPr>
        <w:ind w:left="676" w:hanging="663"/>
        <w:rPr>
          <w:rFonts w:ascii="Tahoma" w:hAnsi="Tahoma"/>
          <w:b/>
          <w:sz w:val="24"/>
        </w:rPr>
      </w:pPr>
      <w:r>
        <w:rPr>
          <w:rFonts w:ascii="Tahoma" w:hAnsi="Tahoma"/>
          <w:b/>
          <w:w w:val="65"/>
          <w:sz w:val="24"/>
        </w:rPr>
        <w:t>Informativa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ex</w:t>
      </w:r>
      <w:r>
        <w:rPr>
          <w:rFonts w:ascii="Tahoma" w:hAnsi="Tahoma"/>
          <w:b/>
          <w:spacing w:val="-15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art.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13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pacing w:val="-16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Regolamento</w:t>
      </w:r>
      <w:r>
        <w:rPr>
          <w:rFonts w:ascii="Tahoma" w:hAnsi="Tahoma"/>
          <w:b/>
          <w:spacing w:val="-12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(UE) 2016/679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pacing w:val="-16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Parlamento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Europeo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e</w:t>
      </w:r>
      <w:r>
        <w:rPr>
          <w:rFonts w:ascii="Tahoma" w:hAnsi="Tahoma"/>
          <w:b/>
          <w:spacing w:val="-13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Consiglio</w:t>
      </w:r>
      <w:r>
        <w:rPr>
          <w:rFonts w:ascii="Tahoma" w:hAnsi="Tahoma"/>
          <w:b/>
          <w:spacing w:val="-12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pacing w:val="-16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27 aprile</w:t>
      </w:r>
      <w:r>
        <w:rPr>
          <w:rFonts w:ascii="Tahoma" w:hAnsi="Tahoma"/>
          <w:b/>
          <w:spacing w:val="-15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2016,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relativo</w:t>
      </w:r>
      <w:r>
        <w:rPr>
          <w:rFonts w:ascii="Tahoma" w:hAnsi="Tahoma"/>
          <w:b/>
          <w:spacing w:val="-12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alla protezione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delle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persone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fisiche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con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riguardo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al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trattamento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dati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personali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(per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brevità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GDPR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2016/679)</w:t>
      </w:r>
    </w:p>
    <w:p w14:paraId="7473027F" w14:textId="77777777" w:rsidR="0095664F" w:rsidRDefault="00D0215E">
      <w:pPr>
        <w:pStyle w:val="Paragrafoelenco"/>
        <w:numPr>
          <w:ilvl w:val="0"/>
          <w:numId w:val="1"/>
        </w:numPr>
        <w:tabs>
          <w:tab w:val="left" w:pos="174"/>
        </w:tabs>
        <w:spacing w:line="244" w:lineRule="auto"/>
        <w:ind w:firstLine="0"/>
        <w:jc w:val="both"/>
        <w:rPr>
          <w:sz w:val="24"/>
        </w:rPr>
      </w:pPr>
      <w:r>
        <w:rPr>
          <w:rFonts w:ascii="Tahoma" w:hAnsi="Tahoma"/>
          <w:b/>
          <w:w w:val="65"/>
          <w:sz w:val="24"/>
        </w:rPr>
        <w:t>Titolari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responsabili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trattamento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–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art.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13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1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lett.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[a]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[b]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GDPR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2016/679.</w:t>
      </w:r>
      <w:r>
        <w:rPr>
          <w:rFonts w:ascii="Tahoma" w:hAnsi="Tahoma"/>
          <w:b/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Titolare</w:t>
      </w:r>
      <w:r>
        <w:rPr>
          <w:sz w:val="24"/>
        </w:rPr>
        <w:t xml:space="preserve"> </w:t>
      </w:r>
      <w:r>
        <w:rPr>
          <w:w w:val="65"/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w w:val="65"/>
          <w:sz w:val="24"/>
        </w:rPr>
        <w:t>ANCI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LIGURIA,</w:t>
      </w:r>
      <w:r>
        <w:rPr>
          <w:sz w:val="24"/>
        </w:rPr>
        <w:t xml:space="preserve"> </w:t>
      </w:r>
      <w:r>
        <w:rPr>
          <w:w w:val="65"/>
          <w:sz w:val="24"/>
        </w:rPr>
        <w:t>in</w:t>
      </w:r>
      <w:r>
        <w:rPr>
          <w:sz w:val="24"/>
        </w:rPr>
        <w:t xml:space="preserve"> </w:t>
      </w:r>
      <w:r>
        <w:rPr>
          <w:w w:val="65"/>
          <w:sz w:val="24"/>
        </w:rPr>
        <w:t>persona</w:t>
      </w:r>
      <w:r>
        <w:rPr>
          <w:sz w:val="24"/>
        </w:rPr>
        <w:t xml:space="preserve"> </w:t>
      </w:r>
      <w:r>
        <w:rPr>
          <w:w w:val="65"/>
          <w:sz w:val="24"/>
        </w:rPr>
        <w:t>del delegato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>dott.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>Pierluigi</w:t>
      </w:r>
      <w:r>
        <w:rPr>
          <w:spacing w:val="-5"/>
          <w:sz w:val="24"/>
        </w:rPr>
        <w:t xml:space="preserve"> </w:t>
      </w:r>
      <w:r>
        <w:rPr>
          <w:w w:val="65"/>
          <w:sz w:val="24"/>
        </w:rPr>
        <w:t>Vinai,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c.f.</w:t>
      </w:r>
      <w:r>
        <w:rPr>
          <w:spacing w:val="-5"/>
          <w:sz w:val="24"/>
        </w:rPr>
        <w:t xml:space="preserve"> </w:t>
      </w:r>
      <w:r>
        <w:rPr>
          <w:w w:val="65"/>
          <w:sz w:val="24"/>
        </w:rPr>
        <w:t>80101610105,</w:t>
      </w:r>
      <w:r>
        <w:rPr>
          <w:spacing w:val="-8"/>
          <w:sz w:val="24"/>
        </w:rPr>
        <w:t xml:space="preserve"> </w:t>
      </w:r>
      <w:r>
        <w:rPr>
          <w:w w:val="65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w w:val="65"/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w w:val="65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Genova,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>Piazza</w:t>
      </w:r>
      <w:r>
        <w:rPr>
          <w:spacing w:val="-5"/>
          <w:sz w:val="24"/>
        </w:rPr>
        <w:t xml:space="preserve"> </w:t>
      </w:r>
      <w:r>
        <w:rPr>
          <w:w w:val="65"/>
          <w:sz w:val="24"/>
        </w:rPr>
        <w:t>Giacomo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>Matteotti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w w:val="65"/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z w:val="24"/>
        </w:rPr>
        <w:t xml:space="preserve"> </w:t>
      </w:r>
      <w:r>
        <w:rPr>
          <w:w w:val="65"/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w w:val="65"/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w w:val="65"/>
          <w:sz w:val="24"/>
        </w:rPr>
        <w:t>tenuto</w:t>
      </w:r>
      <w:r>
        <w:rPr>
          <w:spacing w:val="-8"/>
          <w:sz w:val="24"/>
        </w:rPr>
        <w:t xml:space="preserve"> </w:t>
      </w:r>
      <w:r>
        <w:rPr>
          <w:w w:val="65"/>
          <w:sz w:val="24"/>
        </w:rPr>
        <w:t xml:space="preserve">a </w:t>
      </w:r>
      <w:r>
        <w:rPr>
          <w:w w:val="70"/>
          <w:sz w:val="24"/>
        </w:rPr>
        <w:t>fornirle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informazioni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merito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all’utilizzo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Suoi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personali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farle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conoscere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l’elenco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aggiornato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tutti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Responsabili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 xml:space="preserve">del </w:t>
      </w:r>
      <w:r>
        <w:rPr>
          <w:w w:val="65"/>
          <w:sz w:val="24"/>
        </w:rPr>
        <w:t>trattamento</w:t>
      </w:r>
      <w:r>
        <w:rPr>
          <w:sz w:val="24"/>
        </w:rPr>
        <w:t xml:space="preserve"> </w:t>
      </w:r>
      <w:r>
        <w:rPr>
          <w:w w:val="65"/>
          <w:sz w:val="24"/>
        </w:rPr>
        <w:t>dati.</w:t>
      </w:r>
      <w:r>
        <w:rPr>
          <w:sz w:val="24"/>
        </w:rPr>
        <w:t xml:space="preserve"> </w:t>
      </w:r>
      <w:r>
        <w:rPr>
          <w:w w:val="65"/>
          <w:sz w:val="24"/>
        </w:rPr>
        <w:t>L’informativa</w:t>
      </w:r>
      <w:r>
        <w:rPr>
          <w:sz w:val="24"/>
        </w:rPr>
        <w:t xml:space="preserve"> </w:t>
      </w:r>
      <w:r>
        <w:rPr>
          <w:w w:val="65"/>
          <w:sz w:val="24"/>
        </w:rPr>
        <w:t>si</w:t>
      </w:r>
      <w:r>
        <w:rPr>
          <w:sz w:val="24"/>
        </w:rPr>
        <w:t xml:space="preserve"> </w:t>
      </w:r>
      <w:r>
        <w:rPr>
          <w:w w:val="65"/>
          <w:sz w:val="24"/>
        </w:rPr>
        <w:t>riferisce</w:t>
      </w:r>
      <w:r>
        <w:rPr>
          <w:sz w:val="24"/>
        </w:rPr>
        <w:t xml:space="preserve"> </w:t>
      </w:r>
      <w:r>
        <w:rPr>
          <w:w w:val="65"/>
          <w:sz w:val="24"/>
        </w:rPr>
        <w:t>anche</w:t>
      </w:r>
      <w:r>
        <w:rPr>
          <w:sz w:val="24"/>
        </w:rPr>
        <w:t xml:space="preserve"> </w:t>
      </w:r>
      <w:r>
        <w:rPr>
          <w:w w:val="65"/>
          <w:sz w:val="24"/>
        </w:rPr>
        <w:t>ai</w:t>
      </w:r>
      <w:r>
        <w:rPr>
          <w:sz w:val="24"/>
        </w:rPr>
        <w:t xml:space="preserve"> </w:t>
      </w:r>
      <w:r>
        <w:rPr>
          <w:w w:val="65"/>
          <w:sz w:val="24"/>
        </w:rPr>
        <w:t>trattamenti</w:t>
      </w:r>
      <w:r>
        <w:rPr>
          <w:sz w:val="24"/>
        </w:rPr>
        <w:t xml:space="preserve"> </w:t>
      </w:r>
      <w:r>
        <w:rPr>
          <w:w w:val="65"/>
          <w:sz w:val="24"/>
        </w:rPr>
        <w:t>effettuati</w:t>
      </w:r>
      <w:r>
        <w:rPr>
          <w:sz w:val="24"/>
        </w:rPr>
        <w:t xml:space="preserve"> </w:t>
      </w:r>
      <w:r>
        <w:rPr>
          <w:w w:val="65"/>
          <w:sz w:val="24"/>
        </w:rPr>
        <w:t>da</w:t>
      </w:r>
      <w:r>
        <w:rPr>
          <w:sz w:val="24"/>
        </w:rPr>
        <w:t xml:space="preserve"> </w:t>
      </w:r>
      <w:r>
        <w:rPr>
          <w:w w:val="65"/>
          <w:sz w:val="24"/>
        </w:rPr>
        <w:t>soggetti</w:t>
      </w:r>
      <w:r>
        <w:rPr>
          <w:sz w:val="24"/>
        </w:rPr>
        <w:t xml:space="preserve"> </w:t>
      </w:r>
      <w:r>
        <w:rPr>
          <w:w w:val="65"/>
          <w:sz w:val="24"/>
        </w:rPr>
        <w:t>che</w:t>
      </w:r>
      <w:r>
        <w:rPr>
          <w:sz w:val="24"/>
        </w:rPr>
        <w:t xml:space="preserve"> </w:t>
      </w:r>
      <w:r>
        <w:rPr>
          <w:w w:val="65"/>
          <w:sz w:val="24"/>
        </w:rPr>
        <w:t>svolgono,</w:t>
      </w:r>
      <w:r>
        <w:rPr>
          <w:sz w:val="24"/>
        </w:rPr>
        <w:t xml:space="preserve"> </w:t>
      </w:r>
      <w:r>
        <w:rPr>
          <w:w w:val="65"/>
          <w:sz w:val="24"/>
        </w:rPr>
        <w:t>per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Titolare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Trattamento,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i </w:t>
      </w:r>
      <w:r>
        <w:rPr>
          <w:w w:val="70"/>
          <w:sz w:val="24"/>
        </w:rPr>
        <w:t>compiti di natura tecnica od organizzativa descritti nel paragrafo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2.</w:t>
      </w:r>
    </w:p>
    <w:p w14:paraId="7B33A8B6" w14:textId="77777777" w:rsidR="0095664F" w:rsidRDefault="00D0215E">
      <w:pPr>
        <w:pStyle w:val="Paragrafoelenco"/>
        <w:numPr>
          <w:ilvl w:val="0"/>
          <w:numId w:val="1"/>
        </w:numPr>
        <w:tabs>
          <w:tab w:val="left" w:pos="228"/>
        </w:tabs>
        <w:spacing w:line="244" w:lineRule="auto"/>
        <w:ind w:firstLine="0"/>
        <w:jc w:val="both"/>
        <w:rPr>
          <w:sz w:val="24"/>
        </w:rPr>
      </w:pPr>
      <w:r>
        <w:rPr>
          <w:rFonts w:ascii="Tahoma" w:hAnsi="Tahoma"/>
          <w:b/>
          <w:w w:val="65"/>
          <w:sz w:val="24"/>
        </w:rPr>
        <w:t>Finalità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modalità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trattamento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–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art.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13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1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lett.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[c]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[d].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Natura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conferimento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dati.</w:t>
      </w:r>
      <w:r>
        <w:rPr>
          <w:rFonts w:ascii="Tahoma" w:hAnsi="Tahoma"/>
          <w:b/>
          <w:sz w:val="24"/>
        </w:rPr>
        <w:t xml:space="preserve"> </w:t>
      </w:r>
      <w:r>
        <w:rPr>
          <w:w w:val="65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personali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w w:val="65"/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w w:val="65"/>
          <w:sz w:val="24"/>
        </w:rPr>
        <w:t xml:space="preserve">alla </w:t>
      </w:r>
      <w:r>
        <w:rPr>
          <w:spacing w:val="-2"/>
          <w:w w:val="70"/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informativa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sono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relativi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allo</w:t>
      </w:r>
      <w:r>
        <w:rPr>
          <w:spacing w:val="-7"/>
          <w:sz w:val="24"/>
        </w:rPr>
        <w:t xml:space="preserve"> </w:t>
      </w:r>
      <w:r>
        <w:rPr>
          <w:spacing w:val="-2"/>
          <w:w w:val="70"/>
          <w:sz w:val="24"/>
        </w:rPr>
        <w:t>svolgimento</w:t>
      </w:r>
      <w:r>
        <w:rPr>
          <w:spacing w:val="-7"/>
          <w:sz w:val="24"/>
        </w:rPr>
        <w:t xml:space="preserve"> </w:t>
      </w:r>
      <w:r>
        <w:rPr>
          <w:spacing w:val="-2"/>
          <w:w w:val="70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economiche</w:t>
      </w:r>
      <w:r>
        <w:rPr>
          <w:spacing w:val="-11"/>
          <w:sz w:val="24"/>
        </w:rPr>
        <w:t xml:space="preserve"> </w:t>
      </w:r>
      <w:r>
        <w:rPr>
          <w:spacing w:val="-2"/>
          <w:w w:val="70"/>
          <w:sz w:val="24"/>
        </w:rPr>
        <w:t>connesse</w:t>
      </w:r>
      <w:r>
        <w:rPr>
          <w:spacing w:val="-11"/>
          <w:sz w:val="24"/>
        </w:rPr>
        <w:t xml:space="preserve"> </w:t>
      </w:r>
      <w:r>
        <w:rPr>
          <w:spacing w:val="-2"/>
          <w:w w:val="70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2"/>
          <w:w w:val="70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fornitura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>servizi</w:t>
      </w:r>
      <w:r>
        <w:rPr>
          <w:spacing w:val="-13"/>
          <w:sz w:val="24"/>
        </w:rPr>
        <w:t xml:space="preserve"> </w:t>
      </w:r>
      <w:r>
        <w:rPr>
          <w:spacing w:val="-2"/>
          <w:w w:val="70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sono,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norma,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 xml:space="preserve">forniti </w:t>
      </w:r>
      <w:r>
        <w:rPr>
          <w:w w:val="70"/>
          <w:sz w:val="24"/>
        </w:rPr>
        <w:t>direttamente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dal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soggetto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personali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riferiscono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(l’Interessato).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personali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trattati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 xml:space="preserve">Trattamento </w:t>
      </w:r>
      <w:r>
        <w:rPr>
          <w:w w:val="75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le seguenti finalità: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(i)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l’Associazione opera senza alcuno scopo di lucro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dare piena attuazione al dettato della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 xml:space="preserve">Carta </w:t>
      </w:r>
      <w:r>
        <w:rPr>
          <w:w w:val="65"/>
          <w:sz w:val="24"/>
        </w:rPr>
        <w:t>Costituzionale</w:t>
      </w:r>
      <w:r>
        <w:rPr>
          <w:sz w:val="24"/>
        </w:rPr>
        <w:t xml:space="preserve"> </w:t>
      </w:r>
      <w:r>
        <w:rPr>
          <w:w w:val="65"/>
          <w:sz w:val="24"/>
        </w:rPr>
        <w:t>nonché</w:t>
      </w:r>
      <w:r>
        <w:rPr>
          <w:sz w:val="24"/>
        </w:rPr>
        <w:t xml:space="preserve"> </w:t>
      </w:r>
      <w:r>
        <w:rPr>
          <w:w w:val="65"/>
          <w:sz w:val="24"/>
        </w:rPr>
        <w:t>ai</w:t>
      </w:r>
      <w:r>
        <w:rPr>
          <w:sz w:val="24"/>
        </w:rPr>
        <w:t xml:space="preserve"> </w:t>
      </w:r>
      <w:r>
        <w:rPr>
          <w:w w:val="65"/>
          <w:sz w:val="24"/>
        </w:rPr>
        <w:t>diritti</w:t>
      </w:r>
      <w:r>
        <w:rPr>
          <w:sz w:val="24"/>
        </w:rPr>
        <w:t xml:space="preserve"> </w:t>
      </w:r>
      <w:r>
        <w:rPr>
          <w:w w:val="65"/>
          <w:sz w:val="24"/>
        </w:rPr>
        <w:t>ed</w:t>
      </w:r>
      <w:r>
        <w:rPr>
          <w:sz w:val="24"/>
        </w:rPr>
        <w:t xml:space="preserve"> </w:t>
      </w:r>
      <w:r>
        <w:rPr>
          <w:w w:val="65"/>
          <w:sz w:val="24"/>
        </w:rPr>
        <w:t>agli</w:t>
      </w:r>
      <w:r>
        <w:rPr>
          <w:sz w:val="24"/>
        </w:rPr>
        <w:t xml:space="preserve"> </w:t>
      </w:r>
      <w:r>
        <w:rPr>
          <w:w w:val="65"/>
          <w:sz w:val="24"/>
        </w:rPr>
        <w:t>interessi</w:t>
      </w:r>
      <w:r>
        <w:rPr>
          <w:sz w:val="24"/>
        </w:rPr>
        <w:t xml:space="preserve"> </w:t>
      </w:r>
      <w:r>
        <w:rPr>
          <w:w w:val="65"/>
          <w:sz w:val="24"/>
        </w:rPr>
        <w:t>degli</w:t>
      </w:r>
      <w:r>
        <w:rPr>
          <w:sz w:val="24"/>
        </w:rPr>
        <w:t xml:space="preserve"> </w:t>
      </w:r>
      <w:r>
        <w:rPr>
          <w:w w:val="65"/>
          <w:sz w:val="24"/>
        </w:rPr>
        <w:t>Associati</w:t>
      </w:r>
      <w:r>
        <w:rPr>
          <w:sz w:val="24"/>
        </w:rPr>
        <w:t xml:space="preserve"> </w:t>
      </w:r>
      <w:r>
        <w:rPr>
          <w:w w:val="65"/>
          <w:sz w:val="24"/>
        </w:rPr>
        <w:t>nell’ambito</w:t>
      </w:r>
      <w:r>
        <w:rPr>
          <w:sz w:val="24"/>
        </w:rPr>
        <w:t xml:space="preserve"> </w:t>
      </w:r>
      <w:r>
        <w:rPr>
          <w:w w:val="65"/>
          <w:sz w:val="24"/>
        </w:rPr>
        <w:t>della</w:t>
      </w:r>
      <w:r>
        <w:rPr>
          <w:sz w:val="24"/>
        </w:rPr>
        <w:t xml:space="preserve"> </w:t>
      </w:r>
      <w:r>
        <w:rPr>
          <w:w w:val="65"/>
          <w:sz w:val="24"/>
        </w:rPr>
        <w:t>Regione.</w:t>
      </w:r>
      <w:r>
        <w:rPr>
          <w:sz w:val="24"/>
        </w:rPr>
        <w:t xml:space="preserve"> </w:t>
      </w:r>
      <w:r>
        <w:rPr>
          <w:w w:val="65"/>
          <w:sz w:val="24"/>
        </w:rPr>
        <w:t>Favorisce</w:t>
      </w:r>
      <w:r>
        <w:rPr>
          <w:sz w:val="24"/>
        </w:rPr>
        <w:t xml:space="preserve"> </w:t>
      </w:r>
      <w:r>
        <w:rPr>
          <w:w w:val="65"/>
          <w:sz w:val="24"/>
        </w:rPr>
        <w:t>le</w:t>
      </w:r>
      <w:r>
        <w:rPr>
          <w:sz w:val="24"/>
        </w:rPr>
        <w:t xml:space="preserve"> </w:t>
      </w:r>
      <w:r>
        <w:rPr>
          <w:w w:val="65"/>
          <w:sz w:val="24"/>
        </w:rPr>
        <w:t>iniziative</w:t>
      </w:r>
      <w:r>
        <w:rPr>
          <w:sz w:val="24"/>
        </w:rPr>
        <w:t xml:space="preserve"> </w:t>
      </w:r>
      <w:r>
        <w:rPr>
          <w:w w:val="65"/>
          <w:sz w:val="24"/>
        </w:rPr>
        <w:t>unitarie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promuove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la </w:t>
      </w:r>
      <w:r>
        <w:rPr>
          <w:spacing w:val="-2"/>
          <w:w w:val="70"/>
          <w:sz w:val="24"/>
        </w:rPr>
        <w:t>partecipazione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gestione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poteri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locali,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quale</w:t>
      </w:r>
      <w:r>
        <w:rPr>
          <w:sz w:val="24"/>
        </w:rPr>
        <w:t xml:space="preserve"> </w:t>
      </w:r>
      <w:r>
        <w:rPr>
          <w:spacing w:val="-2"/>
          <w:w w:val="70"/>
          <w:sz w:val="24"/>
        </w:rPr>
        <w:t>espressione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interessi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pacing w:val="-2"/>
          <w:w w:val="70"/>
          <w:sz w:val="24"/>
        </w:rPr>
        <w:t>aspirazioni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pacing w:val="-2"/>
          <w:w w:val="70"/>
          <w:sz w:val="24"/>
        </w:rPr>
        <w:t>popolazioni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amministrate.</w:t>
      </w:r>
      <w:r>
        <w:rPr>
          <w:sz w:val="24"/>
        </w:rPr>
        <w:t xml:space="preserve"> </w:t>
      </w:r>
      <w:r>
        <w:rPr>
          <w:spacing w:val="-2"/>
          <w:w w:val="70"/>
          <w:sz w:val="24"/>
        </w:rPr>
        <w:t xml:space="preserve">Essa </w:t>
      </w:r>
      <w:r>
        <w:rPr>
          <w:w w:val="70"/>
          <w:sz w:val="24"/>
        </w:rPr>
        <w:t>rappresenta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patrimonio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storico,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culturale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tradizione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Associazioni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rappresentative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Enti</w:t>
      </w:r>
      <w:r>
        <w:rPr>
          <w:sz w:val="24"/>
        </w:rPr>
        <w:t xml:space="preserve"> </w:t>
      </w:r>
      <w:r>
        <w:rPr>
          <w:w w:val="70"/>
          <w:sz w:val="24"/>
        </w:rPr>
        <w:t>locali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Liguria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associa Comuni,</w:t>
      </w:r>
      <w:r>
        <w:rPr>
          <w:sz w:val="24"/>
        </w:rPr>
        <w:t xml:space="preserve"> </w:t>
      </w:r>
      <w:r>
        <w:rPr>
          <w:w w:val="70"/>
          <w:sz w:val="24"/>
        </w:rPr>
        <w:t>Province,</w:t>
      </w:r>
      <w:r>
        <w:rPr>
          <w:sz w:val="24"/>
        </w:rPr>
        <w:t xml:space="preserve"> </w:t>
      </w:r>
      <w:r>
        <w:rPr>
          <w:w w:val="70"/>
          <w:sz w:val="24"/>
        </w:rPr>
        <w:t>Città</w:t>
      </w:r>
      <w:r>
        <w:rPr>
          <w:sz w:val="24"/>
        </w:rPr>
        <w:t xml:space="preserve"> </w:t>
      </w:r>
      <w:r>
        <w:rPr>
          <w:w w:val="70"/>
          <w:sz w:val="24"/>
        </w:rPr>
        <w:t>Metropolitana</w:t>
      </w:r>
      <w:r>
        <w:rPr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z w:val="24"/>
        </w:rPr>
        <w:t xml:space="preserve"> </w:t>
      </w:r>
      <w:r>
        <w:rPr>
          <w:w w:val="70"/>
          <w:sz w:val="24"/>
        </w:rPr>
        <w:t>Unioni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z w:val="24"/>
        </w:rPr>
        <w:t xml:space="preserve"> </w:t>
      </w:r>
      <w:r>
        <w:rPr>
          <w:w w:val="70"/>
          <w:sz w:val="24"/>
        </w:rPr>
        <w:t>Comuni.</w:t>
      </w:r>
      <w:r>
        <w:rPr>
          <w:sz w:val="24"/>
        </w:rPr>
        <w:t xml:space="preserve"> </w:t>
      </w:r>
      <w:r>
        <w:rPr>
          <w:w w:val="70"/>
          <w:sz w:val="24"/>
        </w:rPr>
        <w:t>Attua,</w:t>
      </w:r>
      <w:r>
        <w:rPr>
          <w:sz w:val="24"/>
        </w:rPr>
        <w:t xml:space="preserve"> </w:t>
      </w:r>
      <w:r>
        <w:rPr>
          <w:w w:val="70"/>
          <w:sz w:val="24"/>
        </w:rPr>
        <w:t>peraltro,</w:t>
      </w:r>
      <w:r>
        <w:rPr>
          <w:sz w:val="24"/>
        </w:rPr>
        <w:t xml:space="preserve"> </w:t>
      </w:r>
      <w:r>
        <w:rPr>
          <w:w w:val="70"/>
          <w:sz w:val="24"/>
        </w:rPr>
        <w:t>tutte</w:t>
      </w:r>
      <w:r>
        <w:rPr>
          <w:sz w:val="24"/>
        </w:rPr>
        <w:t xml:space="preserve"> </w:t>
      </w:r>
      <w:r>
        <w:rPr>
          <w:w w:val="70"/>
          <w:sz w:val="24"/>
        </w:rPr>
        <w:t>le</w:t>
      </w:r>
      <w:r>
        <w:rPr>
          <w:sz w:val="24"/>
        </w:rPr>
        <w:t xml:space="preserve"> </w:t>
      </w:r>
      <w:r>
        <w:rPr>
          <w:w w:val="70"/>
          <w:sz w:val="24"/>
        </w:rPr>
        <w:t>iniziative</w:t>
      </w:r>
      <w:r>
        <w:rPr>
          <w:sz w:val="24"/>
        </w:rPr>
        <w:t xml:space="preserve"> </w:t>
      </w:r>
      <w:r>
        <w:rPr>
          <w:w w:val="70"/>
          <w:sz w:val="24"/>
        </w:rPr>
        <w:t>necessarie</w:t>
      </w:r>
      <w:r>
        <w:rPr>
          <w:sz w:val="24"/>
        </w:rPr>
        <w:t xml:space="preserve"> </w:t>
      </w:r>
      <w:r>
        <w:rPr>
          <w:w w:val="70"/>
          <w:sz w:val="24"/>
        </w:rPr>
        <w:t>per</w:t>
      </w:r>
      <w:r>
        <w:rPr>
          <w:sz w:val="24"/>
        </w:rPr>
        <w:t xml:space="preserve"> </w:t>
      </w:r>
      <w:r>
        <w:rPr>
          <w:w w:val="70"/>
          <w:sz w:val="24"/>
        </w:rPr>
        <w:t>l’unificazione</w:t>
      </w:r>
      <w:r>
        <w:rPr>
          <w:sz w:val="24"/>
        </w:rPr>
        <w:t xml:space="preserve"> </w:t>
      </w:r>
      <w:r>
        <w:rPr>
          <w:w w:val="70"/>
          <w:sz w:val="24"/>
        </w:rPr>
        <w:t>delle associazioni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autonomie.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Promuove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coordinamento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attività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delle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Amministrazioni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associate,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studia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propone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iniziative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a favore</w:t>
      </w:r>
      <w:r>
        <w:rPr>
          <w:sz w:val="24"/>
        </w:rPr>
        <w:t xml:space="preserve"> </w:t>
      </w:r>
      <w:r>
        <w:rPr>
          <w:w w:val="70"/>
          <w:sz w:val="24"/>
        </w:rPr>
        <w:t>dello</w:t>
      </w:r>
      <w:r>
        <w:rPr>
          <w:sz w:val="24"/>
        </w:rPr>
        <w:t xml:space="preserve"> </w:t>
      </w:r>
      <w:r>
        <w:rPr>
          <w:w w:val="70"/>
          <w:sz w:val="24"/>
        </w:rPr>
        <w:t>sviluppo</w:t>
      </w:r>
      <w:r>
        <w:rPr>
          <w:sz w:val="24"/>
        </w:rPr>
        <w:t xml:space="preserve"> </w:t>
      </w:r>
      <w:r>
        <w:rPr>
          <w:w w:val="70"/>
          <w:sz w:val="24"/>
        </w:rPr>
        <w:t>economico</w:t>
      </w:r>
      <w:r>
        <w:rPr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z w:val="24"/>
        </w:rPr>
        <w:t xml:space="preserve"> </w:t>
      </w:r>
      <w:r>
        <w:rPr>
          <w:w w:val="70"/>
          <w:sz w:val="24"/>
        </w:rPr>
        <w:t>sociale</w:t>
      </w:r>
      <w:r>
        <w:rPr>
          <w:sz w:val="24"/>
        </w:rPr>
        <w:t xml:space="preserve"> </w:t>
      </w:r>
      <w:r>
        <w:rPr>
          <w:w w:val="70"/>
          <w:sz w:val="24"/>
        </w:rPr>
        <w:t>delle</w:t>
      </w:r>
      <w:r>
        <w:rPr>
          <w:sz w:val="24"/>
        </w:rPr>
        <w:t xml:space="preserve"> </w:t>
      </w:r>
      <w:r>
        <w:rPr>
          <w:w w:val="70"/>
          <w:sz w:val="24"/>
        </w:rPr>
        <w:t>stesse</w:t>
      </w:r>
      <w:r>
        <w:rPr>
          <w:sz w:val="24"/>
        </w:rPr>
        <w:t xml:space="preserve"> </w:t>
      </w:r>
      <w:r>
        <w:rPr>
          <w:w w:val="70"/>
          <w:sz w:val="24"/>
        </w:rPr>
        <w:t>mantenendo</w:t>
      </w:r>
      <w:r>
        <w:rPr>
          <w:sz w:val="24"/>
        </w:rPr>
        <w:t xml:space="preserve"> </w:t>
      </w:r>
      <w:r>
        <w:rPr>
          <w:w w:val="70"/>
          <w:sz w:val="24"/>
        </w:rPr>
        <w:t>collegamenti</w:t>
      </w:r>
      <w:r>
        <w:rPr>
          <w:sz w:val="24"/>
        </w:rPr>
        <w:t xml:space="preserve"> </w:t>
      </w:r>
      <w:r>
        <w:rPr>
          <w:w w:val="70"/>
          <w:sz w:val="24"/>
        </w:rPr>
        <w:t>operativi</w:t>
      </w:r>
      <w:r>
        <w:rPr>
          <w:sz w:val="24"/>
        </w:rPr>
        <w:t xml:space="preserve"> </w:t>
      </w:r>
      <w:r>
        <w:rPr>
          <w:w w:val="70"/>
          <w:sz w:val="24"/>
        </w:rPr>
        <w:t>con</w:t>
      </w:r>
      <w:r>
        <w:rPr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z w:val="24"/>
        </w:rPr>
        <w:t xml:space="preserve"> </w:t>
      </w:r>
      <w:r>
        <w:rPr>
          <w:w w:val="70"/>
          <w:sz w:val="24"/>
        </w:rPr>
        <w:t>Regione</w:t>
      </w:r>
      <w:r>
        <w:rPr>
          <w:sz w:val="24"/>
        </w:rPr>
        <w:t xml:space="preserve"> </w:t>
      </w:r>
      <w:r>
        <w:rPr>
          <w:w w:val="70"/>
          <w:sz w:val="24"/>
        </w:rPr>
        <w:t>Liguria,</w:t>
      </w:r>
      <w:r>
        <w:rPr>
          <w:sz w:val="24"/>
        </w:rPr>
        <w:t xml:space="preserve"> </w:t>
      </w:r>
      <w:r>
        <w:rPr>
          <w:w w:val="70"/>
          <w:sz w:val="24"/>
        </w:rPr>
        <w:t>con</w:t>
      </w:r>
      <w:r>
        <w:rPr>
          <w:sz w:val="24"/>
        </w:rPr>
        <w:t xml:space="preserve"> </w:t>
      </w:r>
      <w:r>
        <w:rPr>
          <w:w w:val="70"/>
          <w:sz w:val="24"/>
        </w:rPr>
        <w:t>gli</w:t>
      </w:r>
      <w:r>
        <w:rPr>
          <w:sz w:val="24"/>
        </w:rPr>
        <w:t xml:space="preserve"> </w:t>
      </w:r>
      <w:r>
        <w:rPr>
          <w:w w:val="70"/>
          <w:sz w:val="24"/>
        </w:rPr>
        <w:t>Organi periferici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dello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Stato,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nonché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tutte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altre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organizzazioni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regionali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esistenti.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Anci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Liguria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cura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segreteria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ed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 xml:space="preserve">coordinamento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CAL</w:t>
      </w:r>
      <w:r>
        <w:rPr>
          <w:sz w:val="24"/>
        </w:rPr>
        <w:t xml:space="preserve"> </w:t>
      </w:r>
      <w:r>
        <w:rPr>
          <w:w w:val="65"/>
          <w:sz w:val="24"/>
        </w:rPr>
        <w:t>(Consiglio</w:t>
      </w:r>
      <w:r>
        <w:rPr>
          <w:sz w:val="24"/>
        </w:rPr>
        <w:t xml:space="preserve"> </w:t>
      </w:r>
      <w:r>
        <w:rPr>
          <w:w w:val="65"/>
          <w:sz w:val="24"/>
        </w:rPr>
        <w:t>delle</w:t>
      </w:r>
      <w:r>
        <w:rPr>
          <w:sz w:val="24"/>
        </w:rPr>
        <w:t xml:space="preserve"> </w:t>
      </w:r>
      <w:r>
        <w:rPr>
          <w:w w:val="65"/>
          <w:sz w:val="24"/>
        </w:rPr>
        <w:t>Autonomie</w:t>
      </w:r>
      <w:r>
        <w:rPr>
          <w:sz w:val="24"/>
        </w:rPr>
        <w:t xml:space="preserve"> </w:t>
      </w:r>
      <w:r>
        <w:rPr>
          <w:w w:val="65"/>
          <w:sz w:val="24"/>
        </w:rPr>
        <w:t>Locali)</w:t>
      </w:r>
      <w:r>
        <w:rPr>
          <w:sz w:val="24"/>
        </w:rPr>
        <w:t xml:space="preserve"> </w:t>
      </w:r>
      <w:r>
        <w:rPr>
          <w:w w:val="65"/>
          <w:sz w:val="24"/>
        </w:rPr>
        <w:t>della</w:t>
      </w:r>
      <w:r>
        <w:rPr>
          <w:sz w:val="24"/>
        </w:rPr>
        <w:t xml:space="preserve"> </w:t>
      </w:r>
      <w:r>
        <w:rPr>
          <w:w w:val="65"/>
          <w:sz w:val="24"/>
        </w:rPr>
        <w:t>Liguria.</w:t>
      </w:r>
      <w:r>
        <w:rPr>
          <w:sz w:val="24"/>
        </w:rPr>
        <w:t xml:space="preserve"> </w:t>
      </w:r>
      <w:r>
        <w:rPr>
          <w:w w:val="65"/>
          <w:sz w:val="24"/>
        </w:rPr>
        <w:t>Svolge</w:t>
      </w:r>
      <w:r>
        <w:rPr>
          <w:sz w:val="24"/>
        </w:rPr>
        <w:t xml:space="preserve"> </w:t>
      </w:r>
      <w:r>
        <w:rPr>
          <w:w w:val="65"/>
          <w:sz w:val="24"/>
        </w:rPr>
        <w:t>azione</w:t>
      </w:r>
      <w:r>
        <w:rPr>
          <w:sz w:val="24"/>
        </w:rPr>
        <w:t xml:space="preserve"> </w:t>
      </w:r>
      <w:r>
        <w:rPr>
          <w:w w:val="65"/>
          <w:sz w:val="24"/>
        </w:rPr>
        <w:t>negoziale</w:t>
      </w:r>
      <w:r>
        <w:rPr>
          <w:sz w:val="24"/>
        </w:rPr>
        <w:t xml:space="preserve"> </w:t>
      </w:r>
      <w:r>
        <w:rPr>
          <w:w w:val="65"/>
          <w:sz w:val="24"/>
        </w:rPr>
        <w:t>politica</w:t>
      </w:r>
      <w:r>
        <w:rPr>
          <w:sz w:val="24"/>
        </w:rPr>
        <w:t xml:space="preserve"> </w:t>
      </w:r>
      <w:r>
        <w:rPr>
          <w:w w:val="65"/>
          <w:sz w:val="24"/>
        </w:rPr>
        <w:t>ed</w:t>
      </w:r>
      <w:r>
        <w:rPr>
          <w:sz w:val="24"/>
        </w:rPr>
        <w:t xml:space="preserve"> </w:t>
      </w:r>
      <w:r>
        <w:rPr>
          <w:w w:val="65"/>
          <w:sz w:val="24"/>
        </w:rPr>
        <w:t>amministrativa</w:t>
      </w:r>
      <w:r>
        <w:rPr>
          <w:sz w:val="24"/>
        </w:rPr>
        <w:t xml:space="preserve"> </w:t>
      </w:r>
      <w:r>
        <w:rPr>
          <w:w w:val="65"/>
          <w:sz w:val="24"/>
        </w:rPr>
        <w:t>in</w:t>
      </w:r>
      <w:r>
        <w:rPr>
          <w:sz w:val="24"/>
        </w:rPr>
        <w:t xml:space="preserve"> </w:t>
      </w:r>
      <w:r>
        <w:rPr>
          <w:w w:val="65"/>
          <w:sz w:val="24"/>
        </w:rPr>
        <w:t>relazione</w:t>
      </w:r>
      <w:r>
        <w:rPr>
          <w:sz w:val="24"/>
        </w:rPr>
        <w:t xml:space="preserve"> </w:t>
      </w:r>
      <w:r>
        <w:rPr>
          <w:w w:val="65"/>
          <w:sz w:val="24"/>
        </w:rPr>
        <w:t>al</w:t>
      </w:r>
      <w:r>
        <w:rPr>
          <w:sz w:val="24"/>
        </w:rPr>
        <w:t xml:space="preserve"> </w:t>
      </w:r>
      <w:r>
        <w:rPr>
          <w:w w:val="65"/>
          <w:sz w:val="24"/>
        </w:rPr>
        <w:t>CAL</w:t>
      </w:r>
      <w:r>
        <w:rPr>
          <w:sz w:val="24"/>
        </w:rPr>
        <w:t xml:space="preserve"> </w:t>
      </w:r>
      <w:r>
        <w:rPr>
          <w:w w:val="65"/>
          <w:sz w:val="24"/>
        </w:rPr>
        <w:t>verso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la </w:t>
      </w:r>
      <w:r>
        <w:rPr>
          <w:w w:val="70"/>
          <w:sz w:val="24"/>
        </w:rPr>
        <w:t>Regione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Liguria.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raggiungimento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propri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obiettivi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Anci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Liguria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promuove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convegni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dibattiti,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corsi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formazione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pubblici amministratori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dipendenti,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pubblica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studi,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atti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anche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mezzo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propri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organi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stampa,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rappresenta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interessi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degli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Associati, promuove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coordina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lo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studio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soluzione,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anche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proposte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articolate,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problemi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interessano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gli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Associati,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promuove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ed incoraggia</w:t>
      </w:r>
      <w:r>
        <w:rPr>
          <w:sz w:val="24"/>
        </w:rPr>
        <w:t xml:space="preserve"> </w:t>
      </w:r>
      <w:r>
        <w:rPr>
          <w:w w:val="70"/>
          <w:sz w:val="24"/>
        </w:rPr>
        <w:t>iniziative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elevare</w:t>
      </w:r>
      <w:r>
        <w:rPr>
          <w:sz w:val="24"/>
        </w:rPr>
        <w:t xml:space="preserve"> </w:t>
      </w:r>
      <w:r>
        <w:rPr>
          <w:w w:val="70"/>
          <w:sz w:val="24"/>
        </w:rPr>
        <w:t>l’educazione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civica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z w:val="24"/>
        </w:rPr>
        <w:t xml:space="preserve"> </w:t>
      </w:r>
      <w:r>
        <w:rPr>
          <w:w w:val="70"/>
          <w:sz w:val="24"/>
        </w:rPr>
        <w:t>cittadini</w:t>
      </w:r>
      <w:r>
        <w:rPr>
          <w:sz w:val="24"/>
        </w:rPr>
        <w:t xml:space="preserve"> </w:t>
      </w:r>
      <w:r>
        <w:rPr>
          <w:w w:val="70"/>
          <w:sz w:val="24"/>
        </w:rPr>
        <w:t>liguri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per</w:t>
      </w:r>
      <w:r>
        <w:rPr>
          <w:sz w:val="24"/>
        </w:rPr>
        <w:t xml:space="preserve"> </w:t>
      </w:r>
      <w:r>
        <w:rPr>
          <w:w w:val="70"/>
          <w:sz w:val="24"/>
        </w:rPr>
        <w:t>diffondere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delle</w:t>
      </w:r>
      <w:r>
        <w:rPr>
          <w:sz w:val="24"/>
        </w:rPr>
        <w:t xml:space="preserve"> </w:t>
      </w:r>
      <w:r>
        <w:rPr>
          <w:w w:val="70"/>
          <w:sz w:val="24"/>
        </w:rPr>
        <w:t>istituzioni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territoriali. L’Associazione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favorisce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ogni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iniziativa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tesa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rafforzare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ed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estendere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parità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genere.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L’Associazione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può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stipulare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convenzioni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 xml:space="preserve">o </w:t>
      </w:r>
      <w:r>
        <w:rPr>
          <w:w w:val="65"/>
          <w:sz w:val="24"/>
        </w:rPr>
        <w:t>addivenire</w:t>
      </w:r>
      <w:r>
        <w:rPr>
          <w:sz w:val="24"/>
        </w:rPr>
        <w:t xml:space="preserve"> </w:t>
      </w:r>
      <w:r>
        <w:rPr>
          <w:w w:val="65"/>
          <w:sz w:val="24"/>
        </w:rPr>
        <w:t>ad</w:t>
      </w:r>
      <w:r>
        <w:rPr>
          <w:sz w:val="24"/>
        </w:rPr>
        <w:t xml:space="preserve"> </w:t>
      </w:r>
      <w:r>
        <w:rPr>
          <w:w w:val="65"/>
          <w:sz w:val="24"/>
        </w:rPr>
        <w:t>accordi</w:t>
      </w:r>
      <w:r>
        <w:rPr>
          <w:sz w:val="24"/>
        </w:rPr>
        <w:t xml:space="preserve"> </w:t>
      </w:r>
      <w:r>
        <w:rPr>
          <w:w w:val="65"/>
          <w:sz w:val="24"/>
        </w:rPr>
        <w:t>o</w:t>
      </w:r>
      <w:r>
        <w:rPr>
          <w:sz w:val="24"/>
        </w:rPr>
        <w:t xml:space="preserve"> </w:t>
      </w:r>
      <w:r>
        <w:rPr>
          <w:w w:val="65"/>
          <w:sz w:val="24"/>
        </w:rPr>
        <w:t>protocolli</w:t>
      </w:r>
      <w:r>
        <w:rPr>
          <w:sz w:val="24"/>
        </w:rPr>
        <w:t xml:space="preserve"> </w:t>
      </w:r>
      <w:r>
        <w:rPr>
          <w:w w:val="65"/>
          <w:sz w:val="24"/>
        </w:rPr>
        <w:t>d’intesa</w:t>
      </w:r>
      <w:r>
        <w:rPr>
          <w:sz w:val="24"/>
        </w:rPr>
        <w:t xml:space="preserve"> </w:t>
      </w:r>
      <w:r>
        <w:rPr>
          <w:w w:val="65"/>
          <w:sz w:val="24"/>
        </w:rPr>
        <w:t>con</w:t>
      </w:r>
      <w:r>
        <w:rPr>
          <w:sz w:val="24"/>
        </w:rPr>
        <w:t xml:space="preserve"> </w:t>
      </w:r>
      <w:r>
        <w:rPr>
          <w:w w:val="65"/>
          <w:sz w:val="24"/>
        </w:rPr>
        <w:t>soggetti</w:t>
      </w:r>
      <w:r>
        <w:rPr>
          <w:sz w:val="24"/>
        </w:rPr>
        <w:t xml:space="preserve"> </w:t>
      </w:r>
      <w:r>
        <w:rPr>
          <w:w w:val="65"/>
          <w:sz w:val="24"/>
        </w:rPr>
        <w:t>pubblici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privati,</w:t>
      </w:r>
      <w:r>
        <w:rPr>
          <w:sz w:val="24"/>
        </w:rPr>
        <w:t xml:space="preserve"> </w:t>
      </w:r>
      <w:r>
        <w:rPr>
          <w:w w:val="65"/>
          <w:sz w:val="24"/>
        </w:rPr>
        <w:t>enti</w:t>
      </w:r>
      <w:r>
        <w:rPr>
          <w:sz w:val="24"/>
        </w:rPr>
        <w:t xml:space="preserve"> </w:t>
      </w:r>
      <w:r>
        <w:rPr>
          <w:w w:val="65"/>
          <w:sz w:val="24"/>
        </w:rPr>
        <w:t>no</w:t>
      </w:r>
      <w:r>
        <w:rPr>
          <w:sz w:val="24"/>
        </w:rPr>
        <w:t xml:space="preserve"> </w:t>
      </w:r>
      <w:r>
        <w:rPr>
          <w:w w:val="65"/>
          <w:sz w:val="24"/>
        </w:rPr>
        <w:t>profit,</w:t>
      </w:r>
      <w:r>
        <w:rPr>
          <w:sz w:val="24"/>
        </w:rPr>
        <w:t xml:space="preserve"> </w:t>
      </w:r>
      <w:r>
        <w:rPr>
          <w:w w:val="65"/>
          <w:sz w:val="24"/>
        </w:rPr>
        <w:t>laddove</w:t>
      </w:r>
      <w:r>
        <w:rPr>
          <w:sz w:val="24"/>
        </w:rPr>
        <w:t xml:space="preserve"> </w:t>
      </w:r>
      <w:r>
        <w:rPr>
          <w:w w:val="65"/>
          <w:sz w:val="24"/>
        </w:rPr>
        <w:t>individui</w:t>
      </w:r>
      <w:r>
        <w:rPr>
          <w:sz w:val="24"/>
        </w:rPr>
        <w:t xml:space="preserve"> </w:t>
      </w:r>
      <w:r>
        <w:rPr>
          <w:w w:val="65"/>
          <w:sz w:val="24"/>
        </w:rPr>
        <w:t>una</w:t>
      </w:r>
      <w:r>
        <w:rPr>
          <w:sz w:val="24"/>
        </w:rPr>
        <w:t xml:space="preserve"> </w:t>
      </w:r>
      <w:r>
        <w:rPr>
          <w:w w:val="65"/>
          <w:sz w:val="24"/>
        </w:rPr>
        <w:t>confluenza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obiettivi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ed </w:t>
      </w:r>
      <w:r>
        <w:rPr>
          <w:w w:val="70"/>
          <w:sz w:val="24"/>
        </w:rPr>
        <w:t>interessi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riguardanti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medesimo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territorio,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attraverso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l’erogazione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servizi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tramite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organismi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societaria,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quali detenga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partecipazione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anche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maggioritaria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controllo.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L’Associazione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eroga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agli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Enti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locali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Liguria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agli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altri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Enti associati</w:t>
      </w:r>
      <w:r>
        <w:rPr>
          <w:sz w:val="24"/>
        </w:rPr>
        <w:t xml:space="preserve"> </w:t>
      </w:r>
      <w:r>
        <w:rPr>
          <w:w w:val="70"/>
          <w:sz w:val="24"/>
        </w:rPr>
        <w:t>servizi</w:t>
      </w:r>
      <w:r>
        <w:rPr>
          <w:sz w:val="24"/>
        </w:rPr>
        <w:t xml:space="preserve"> </w:t>
      </w:r>
      <w:r>
        <w:rPr>
          <w:w w:val="70"/>
          <w:sz w:val="24"/>
        </w:rPr>
        <w:t>informativi,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z w:val="24"/>
        </w:rPr>
        <w:t xml:space="preserve"> </w:t>
      </w:r>
      <w:r>
        <w:rPr>
          <w:w w:val="70"/>
          <w:sz w:val="24"/>
        </w:rPr>
        <w:t>comunicazione</w:t>
      </w:r>
      <w:r>
        <w:rPr>
          <w:sz w:val="24"/>
        </w:rPr>
        <w:t xml:space="preserve"> </w:t>
      </w:r>
      <w:r>
        <w:rPr>
          <w:w w:val="70"/>
          <w:sz w:val="24"/>
        </w:rPr>
        <w:t>sociale</w:t>
      </w:r>
      <w:r>
        <w:rPr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z w:val="24"/>
        </w:rPr>
        <w:t xml:space="preserve"> </w:t>
      </w:r>
      <w:r>
        <w:rPr>
          <w:w w:val="70"/>
          <w:sz w:val="24"/>
        </w:rPr>
        <w:t>pubblica,</w:t>
      </w:r>
      <w:r>
        <w:rPr>
          <w:sz w:val="24"/>
        </w:rPr>
        <w:t xml:space="preserve"> </w:t>
      </w:r>
      <w:r>
        <w:rPr>
          <w:w w:val="70"/>
          <w:sz w:val="24"/>
        </w:rPr>
        <w:t>o</w:t>
      </w:r>
      <w:r>
        <w:rPr>
          <w:sz w:val="24"/>
        </w:rPr>
        <w:t xml:space="preserve"> </w:t>
      </w:r>
      <w:r>
        <w:rPr>
          <w:w w:val="70"/>
          <w:sz w:val="24"/>
        </w:rPr>
        <w:t>altri</w:t>
      </w:r>
      <w:r>
        <w:rPr>
          <w:sz w:val="24"/>
        </w:rPr>
        <w:t xml:space="preserve"> </w:t>
      </w:r>
      <w:r>
        <w:rPr>
          <w:w w:val="70"/>
          <w:sz w:val="24"/>
        </w:rPr>
        <w:t>servizi</w:t>
      </w:r>
      <w:r>
        <w:rPr>
          <w:sz w:val="24"/>
        </w:rPr>
        <w:t xml:space="preserve"> </w:t>
      </w:r>
      <w:r>
        <w:rPr>
          <w:w w:val="70"/>
          <w:sz w:val="24"/>
        </w:rPr>
        <w:t>rientranti</w:t>
      </w:r>
      <w:r>
        <w:rPr>
          <w:sz w:val="24"/>
        </w:rPr>
        <w:t xml:space="preserve"> </w:t>
      </w:r>
      <w:r>
        <w:rPr>
          <w:w w:val="70"/>
          <w:sz w:val="24"/>
        </w:rPr>
        <w:t>nelle</w:t>
      </w:r>
      <w:r>
        <w:rPr>
          <w:sz w:val="24"/>
        </w:rPr>
        <w:t xml:space="preserve"> </w:t>
      </w:r>
      <w:r>
        <w:rPr>
          <w:w w:val="70"/>
          <w:sz w:val="24"/>
        </w:rPr>
        <w:t>finalità</w:t>
      </w:r>
      <w:r>
        <w:rPr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z w:val="24"/>
        </w:rPr>
        <w:t xml:space="preserve"> </w:t>
      </w:r>
      <w:r>
        <w:rPr>
          <w:w w:val="70"/>
          <w:sz w:val="24"/>
        </w:rPr>
        <w:t>nei</w:t>
      </w:r>
      <w:r>
        <w:rPr>
          <w:sz w:val="24"/>
        </w:rPr>
        <w:t xml:space="preserve"> </w:t>
      </w:r>
      <w:r>
        <w:rPr>
          <w:w w:val="70"/>
          <w:sz w:val="24"/>
        </w:rPr>
        <w:t>compiti</w:t>
      </w:r>
      <w:r>
        <w:rPr>
          <w:sz w:val="24"/>
        </w:rPr>
        <w:t xml:space="preserve"> </w:t>
      </w:r>
      <w:r>
        <w:rPr>
          <w:w w:val="70"/>
          <w:sz w:val="24"/>
        </w:rPr>
        <w:t xml:space="preserve">istituzionali </w:t>
      </w:r>
      <w:r>
        <w:rPr>
          <w:w w:val="65"/>
          <w:sz w:val="24"/>
        </w:rPr>
        <w:t>dell’Associazione.</w:t>
      </w:r>
      <w:r>
        <w:rPr>
          <w:spacing w:val="16"/>
          <w:sz w:val="24"/>
        </w:rPr>
        <w:t xml:space="preserve"> </w:t>
      </w:r>
      <w:r>
        <w:rPr>
          <w:w w:val="65"/>
          <w:sz w:val="24"/>
        </w:rPr>
        <w:t>Nell’esercizio</w:t>
      </w:r>
      <w:r>
        <w:rPr>
          <w:spacing w:val="14"/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w w:val="65"/>
          <w:sz w:val="24"/>
        </w:rPr>
        <w:t>tali</w:t>
      </w:r>
      <w:r>
        <w:rPr>
          <w:spacing w:val="14"/>
          <w:sz w:val="24"/>
        </w:rPr>
        <w:t xml:space="preserve"> </w:t>
      </w:r>
      <w:r>
        <w:rPr>
          <w:w w:val="65"/>
          <w:sz w:val="24"/>
        </w:rPr>
        <w:t>attività</w:t>
      </w:r>
      <w:r>
        <w:rPr>
          <w:spacing w:val="19"/>
          <w:sz w:val="24"/>
        </w:rPr>
        <w:t xml:space="preserve"> </w:t>
      </w:r>
      <w:r>
        <w:rPr>
          <w:w w:val="65"/>
          <w:sz w:val="24"/>
        </w:rPr>
        <w:t>per</w:t>
      </w:r>
      <w:r>
        <w:rPr>
          <w:spacing w:val="19"/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w w:val="65"/>
          <w:sz w:val="24"/>
        </w:rPr>
        <w:t>raggiungimento</w:t>
      </w:r>
      <w:r>
        <w:rPr>
          <w:spacing w:val="18"/>
          <w:sz w:val="24"/>
        </w:rPr>
        <w:t xml:space="preserve"> </w:t>
      </w:r>
      <w:r>
        <w:rPr>
          <w:w w:val="65"/>
          <w:sz w:val="24"/>
        </w:rPr>
        <w:t>dei</w:t>
      </w:r>
      <w:r>
        <w:rPr>
          <w:spacing w:val="14"/>
          <w:sz w:val="24"/>
        </w:rPr>
        <w:t xml:space="preserve"> </w:t>
      </w:r>
      <w:r>
        <w:rPr>
          <w:w w:val="65"/>
          <w:sz w:val="24"/>
        </w:rPr>
        <w:t>propri</w:t>
      </w:r>
      <w:r>
        <w:rPr>
          <w:sz w:val="24"/>
        </w:rPr>
        <w:t xml:space="preserve"> </w:t>
      </w:r>
      <w:r>
        <w:rPr>
          <w:w w:val="65"/>
          <w:sz w:val="24"/>
        </w:rPr>
        <w:t>scopi</w:t>
      </w:r>
      <w:r>
        <w:rPr>
          <w:spacing w:val="13"/>
          <w:sz w:val="24"/>
        </w:rPr>
        <w:t xml:space="preserve"> </w:t>
      </w:r>
      <w:r>
        <w:rPr>
          <w:w w:val="65"/>
          <w:sz w:val="24"/>
        </w:rPr>
        <w:t>sociali,</w:t>
      </w:r>
      <w:r>
        <w:rPr>
          <w:spacing w:val="19"/>
          <w:sz w:val="24"/>
        </w:rPr>
        <w:t xml:space="preserve"> </w:t>
      </w:r>
      <w:r>
        <w:rPr>
          <w:w w:val="65"/>
          <w:sz w:val="24"/>
        </w:rPr>
        <w:t>l’Associazione</w:t>
      </w:r>
      <w:r>
        <w:rPr>
          <w:spacing w:val="16"/>
          <w:sz w:val="24"/>
        </w:rPr>
        <w:t xml:space="preserve"> </w:t>
      </w:r>
      <w:r>
        <w:rPr>
          <w:w w:val="65"/>
          <w:sz w:val="24"/>
        </w:rPr>
        <w:t>può</w:t>
      </w:r>
      <w:r>
        <w:rPr>
          <w:spacing w:val="18"/>
          <w:sz w:val="24"/>
        </w:rPr>
        <w:t xml:space="preserve"> </w:t>
      </w:r>
      <w:r>
        <w:rPr>
          <w:w w:val="65"/>
          <w:sz w:val="24"/>
        </w:rPr>
        <w:t>operare</w:t>
      </w:r>
      <w:r>
        <w:rPr>
          <w:spacing w:val="16"/>
          <w:sz w:val="24"/>
        </w:rPr>
        <w:t xml:space="preserve"> </w:t>
      </w:r>
      <w:r>
        <w:rPr>
          <w:w w:val="65"/>
          <w:sz w:val="24"/>
        </w:rPr>
        <w:t>quale</w:t>
      </w:r>
      <w:r>
        <w:rPr>
          <w:spacing w:val="39"/>
          <w:sz w:val="24"/>
        </w:rPr>
        <w:t xml:space="preserve"> </w:t>
      </w:r>
      <w:r>
        <w:rPr>
          <w:w w:val="65"/>
          <w:sz w:val="24"/>
        </w:rPr>
        <w:t>centrale di</w:t>
      </w:r>
      <w:r>
        <w:rPr>
          <w:sz w:val="24"/>
        </w:rPr>
        <w:t xml:space="preserve"> </w:t>
      </w:r>
      <w:r>
        <w:rPr>
          <w:w w:val="65"/>
          <w:sz w:val="24"/>
        </w:rPr>
        <w:t>committenza,</w:t>
      </w:r>
      <w:r>
        <w:rPr>
          <w:sz w:val="24"/>
        </w:rPr>
        <w:t xml:space="preserve"> </w:t>
      </w:r>
      <w:r>
        <w:rPr>
          <w:w w:val="65"/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w w:val="65"/>
          <w:sz w:val="24"/>
        </w:rPr>
        <w:t>sensi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d.</w:t>
      </w:r>
      <w:r>
        <w:rPr>
          <w:sz w:val="24"/>
        </w:rPr>
        <w:t xml:space="preserve"> </w:t>
      </w:r>
      <w:r>
        <w:rPr>
          <w:w w:val="65"/>
          <w:sz w:val="24"/>
        </w:rPr>
        <w:t>lgs.</w:t>
      </w:r>
      <w:r>
        <w:rPr>
          <w:sz w:val="24"/>
        </w:rPr>
        <w:t xml:space="preserve"> </w:t>
      </w:r>
      <w:r>
        <w:rPr>
          <w:w w:val="65"/>
          <w:sz w:val="24"/>
        </w:rPr>
        <w:t>n.</w:t>
      </w:r>
      <w:r>
        <w:rPr>
          <w:sz w:val="24"/>
        </w:rPr>
        <w:t xml:space="preserve"> </w:t>
      </w:r>
      <w:r>
        <w:rPr>
          <w:w w:val="65"/>
          <w:sz w:val="24"/>
        </w:rPr>
        <w:t>50/2016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s.m.i.,</w:t>
      </w:r>
      <w:r>
        <w:rPr>
          <w:sz w:val="24"/>
        </w:rPr>
        <w:t xml:space="preserve"> </w:t>
      </w:r>
      <w:r>
        <w:rPr>
          <w:w w:val="65"/>
          <w:sz w:val="24"/>
        </w:rPr>
        <w:t>per</w:t>
      </w:r>
      <w:r>
        <w:rPr>
          <w:sz w:val="24"/>
        </w:rPr>
        <w:t xml:space="preserve"> </w:t>
      </w:r>
      <w:r>
        <w:rPr>
          <w:w w:val="65"/>
          <w:sz w:val="24"/>
        </w:rPr>
        <w:t>conto</w:t>
      </w:r>
      <w:r>
        <w:rPr>
          <w:sz w:val="24"/>
        </w:rPr>
        <w:t xml:space="preserve"> </w:t>
      </w:r>
      <w:r>
        <w:rPr>
          <w:w w:val="65"/>
          <w:sz w:val="24"/>
        </w:rPr>
        <w:t>dei</w:t>
      </w:r>
      <w:r>
        <w:rPr>
          <w:sz w:val="24"/>
        </w:rPr>
        <w:t xml:space="preserve"> </w:t>
      </w:r>
      <w:r>
        <w:rPr>
          <w:w w:val="65"/>
          <w:sz w:val="24"/>
        </w:rPr>
        <w:t>Comuni</w:t>
      </w:r>
      <w:r>
        <w:rPr>
          <w:sz w:val="24"/>
        </w:rPr>
        <w:t xml:space="preserve"> </w:t>
      </w:r>
      <w:r>
        <w:rPr>
          <w:w w:val="65"/>
          <w:sz w:val="24"/>
        </w:rPr>
        <w:t>liguri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degli</w:t>
      </w:r>
      <w:r>
        <w:rPr>
          <w:sz w:val="24"/>
        </w:rPr>
        <w:t xml:space="preserve"> </w:t>
      </w:r>
      <w:r>
        <w:rPr>
          <w:w w:val="65"/>
          <w:sz w:val="24"/>
        </w:rPr>
        <w:t>altri</w:t>
      </w:r>
      <w:r>
        <w:rPr>
          <w:sz w:val="24"/>
        </w:rPr>
        <w:t xml:space="preserve"> </w:t>
      </w:r>
      <w:r>
        <w:rPr>
          <w:w w:val="65"/>
          <w:sz w:val="24"/>
        </w:rPr>
        <w:t>Associati</w:t>
      </w:r>
      <w:r>
        <w:rPr>
          <w:sz w:val="24"/>
        </w:rPr>
        <w:t xml:space="preserve"> </w:t>
      </w:r>
      <w:r>
        <w:rPr>
          <w:w w:val="65"/>
          <w:sz w:val="24"/>
        </w:rPr>
        <w:t>nel</w:t>
      </w:r>
      <w:r>
        <w:rPr>
          <w:sz w:val="24"/>
        </w:rPr>
        <w:t xml:space="preserve"> </w:t>
      </w:r>
      <w:r>
        <w:rPr>
          <w:w w:val="65"/>
          <w:sz w:val="24"/>
        </w:rPr>
        <w:t>rispetto</w:t>
      </w:r>
      <w:r>
        <w:rPr>
          <w:sz w:val="24"/>
        </w:rPr>
        <w:t xml:space="preserve"> </w:t>
      </w:r>
      <w:r>
        <w:rPr>
          <w:w w:val="65"/>
          <w:sz w:val="24"/>
        </w:rPr>
        <w:t>delle</w:t>
      </w:r>
      <w:r>
        <w:rPr>
          <w:sz w:val="24"/>
        </w:rPr>
        <w:t xml:space="preserve"> </w:t>
      </w:r>
      <w:r>
        <w:rPr>
          <w:w w:val="65"/>
          <w:sz w:val="24"/>
        </w:rPr>
        <w:t>disposizioni nazionali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regionali</w:t>
      </w:r>
      <w:r>
        <w:rPr>
          <w:sz w:val="24"/>
        </w:rPr>
        <w:t xml:space="preserve"> </w:t>
      </w:r>
      <w:r>
        <w:rPr>
          <w:w w:val="65"/>
          <w:sz w:val="24"/>
        </w:rPr>
        <w:t>che</w:t>
      </w:r>
      <w:r>
        <w:rPr>
          <w:sz w:val="24"/>
        </w:rPr>
        <w:t xml:space="preserve"> </w:t>
      </w:r>
      <w:r>
        <w:rPr>
          <w:w w:val="65"/>
          <w:sz w:val="24"/>
        </w:rPr>
        <w:t>regolano</w:t>
      </w:r>
      <w:r>
        <w:rPr>
          <w:sz w:val="24"/>
        </w:rPr>
        <w:t xml:space="preserve"> </w:t>
      </w:r>
      <w:r>
        <w:rPr>
          <w:w w:val="65"/>
          <w:sz w:val="24"/>
        </w:rPr>
        <w:t>tale</w:t>
      </w:r>
      <w:r>
        <w:rPr>
          <w:sz w:val="24"/>
        </w:rPr>
        <w:t xml:space="preserve"> </w:t>
      </w:r>
      <w:r>
        <w:rPr>
          <w:w w:val="65"/>
          <w:sz w:val="24"/>
        </w:rPr>
        <w:t>attività.</w:t>
      </w:r>
      <w:r>
        <w:rPr>
          <w:sz w:val="24"/>
        </w:rPr>
        <w:t xml:space="preserve"> </w:t>
      </w:r>
      <w:r>
        <w:rPr>
          <w:w w:val="65"/>
          <w:sz w:val="24"/>
        </w:rPr>
        <w:t>La</w:t>
      </w:r>
      <w:r>
        <w:rPr>
          <w:sz w:val="24"/>
        </w:rPr>
        <w:t xml:space="preserve"> </w:t>
      </w:r>
      <w:r>
        <w:rPr>
          <w:w w:val="65"/>
          <w:sz w:val="24"/>
        </w:rPr>
        <w:t>costituzione</w:t>
      </w:r>
      <w:r>
        <w:rPr>
          <w:sz w:val="24"/>
        </w:rPr>
        <w:t xml:space="preserve"> </w:t>
      </w:r>
      <w:r>
        <w:rPr>
          <w:w w:val="65"/>
          <w:sz w:val="24"/>
        </w:rPr>
        <w:t>degli</w:t>
      </w:r>
      <w:r>
        <w:rPr>
          <w:sz w:val="24"/>
        </w:rPr>
        <w:t xml:space="preserve"> </w:t>
      </w:r>
      <w:r>
        <w:rPr>
          <w:w w:val="65"/>
          <w:sz w:val="24"/>
        </w:rPr>
        <w:t>organismi,</w:t>
      </w:r>
      <w:r>
        <w:rPr>
          <w:sz w:val="24"/>
        </w:rPr>
        <w:t xml:space="preserve"> </w:t>
      </w:r>
      <w:r>
        <w:rPr>
          <w:w w:val="65"/>
          <w:sz w:val="24"/>
        </w:rPr>
        <w:t>o</w:t>
      </w:r>
      <w:r>
        <w:rPr>
          <w:sz w:val="24"/>
        </w:rPr>
        <w:t xml:space="preserve"> </w:t>
      </w:r>
      <w:r>
        <w:rPr>
          <w:w w:val="65"/>
          <w:sz w:val="24"/>
        </w:rPr>
        <w:t>la</w:t>
      </w:r>
      <w:r>
        <w:rPr>
          <w:sz w:val="24"/>
        </w:rPr>
        <w:t xml:space="preserve"> </w:t>
      </w:r>
      <w:r>
        <w:rPr>
          <w:w w:val="65"/>
          <w:sz w:val="24"/>
        </w:rPr>
        <w:t>partecipazione</w:t>
      </w:r>
      <w:r>
        <w:rPr>
          <w:sz w:val="24"/>
        </w:rPr>
        <w:t xml:space="preserve"> </w:t>
      </w:r>
      <w:r>
        <w:rPr>
          <w:w w:val="65"/>
          <w:sz w:val="24"/>
        </w:rPr>
        <w:t>ad</w:t>
      </w:r>
      <w:r>
        <w:rPr>
          <w:sz w:val="24"/>
        </w:rPr>
        <w:t xml:space="preserve"> </w:t>
      </w:r>
      <w:r>
        <w:rPr>
          <w:w w:val="65"/>
          <w:sz w:val="24"/>
        </w:rPr>
        <w:t>essi,</w:t>
      </w:r>
      <w:r>
        <w:rPr>
          <w:sz w:val="24"/>
        </w:rPr>
        <w:t xml:space="preserve"> </w:t>
      </w:r>
      <w:r>
        <w:rPr>
          <w:w w:val="65"/>
          <w:sz w:val="24"/>
        </w:rPr>
        <w:t>anche</w:t>
      </w:r>
      <w:r>
        <w:rPr>
          <w:sz w:val="24"/>
        </w:rPr>
        <w:t xml:space="preserve"> </w:t>
      </w:r>
      <w:r>
        <w:rPr>
          <w:w w:val="65"/>
          <w:sz w:val="24"/>
        </w:rPr>
        <w:t>senza</w:t>
      </w:r>
      <w:r>
        <w:rPr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z w:val="24"/>
        </w:rPr>
        <w:t xml:space="preserve"> </w:t>
      </w:r>
      <w:r>
        <w:rPr>
          <w:w w:val="65"/>
          <w:sz w:val="24"/>
        </w:rPr>
        <w:t>vincolo</w:t>
      </w:r>
      <w:r>
        <w:rPr>
          <w:sz w:val="24"/>
        </w:rPr>
        <w:t xml:space="preserve"> </w:t>
      </w:r>
      <w:r>
        <w:rPr>
          <w:w w:val="65"/>
          <w:sz w:val="24"/>
        </w:rPr>
        <w:t>della proprietà</w:t>
      </w:r>
      <w:r>
        <w:rPr>
          <w:sz w:val="24"/>
        </w:rPr>
        <w:t xml:space="preserve"> </w:t>
      </w:r>
      <w:r>
        <w:rPr>
          <w:w w:val="65"/>
          <w:sz w:val="24"/>
        </w:rPr>
        <w:t>maggioritaria,</w:t>
      </w:r>
      <w:r>
        <w:rPr>
          <w:sz w:val="24"/>
        </w:rPr>
        <w:t xml:space="preserve"> </w:t>
      </w:r>
      <w:r>
        <w:rPr>
          <w:w w:val="65"/>
          <w:sz w:val="24"/>
        </w:rPr>
        <w:t>finalizzata</w:t>
      </w:r>
      <w:r>
        <w:rPr>
          <w:sz w:val="24"/>
        </w:rPr>
        <w:t xml:space="preserve"> </w:t>
      </w:r>
      <w:r>
        <w:rPr>
          <w:w w:val="65"/>
          <w:sz w:val="24"/>
        </w:rPr>
        <w:t>alla</w:t>
      </w:r>
      <w:r>
        <w:rPr>
          <w:sz w:val="24"/>
        </w:rPr>
        <w:t xml:space="preserve"> </w:t>
      </w:r>
      <w:r>
        <w:rPr>
          <w:w w:val="65"/>
          <w:sz w:val="24"/>
        </w:rPr>
        <w:t>realizzazione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iniziative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all’erogazione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servizi,</w:t>
      </w:r>
      <w:r>
        <w:rPr>
          <w:sz w:val="24"/>
        </w:rPr>
        <w:t xml:space="preserve"> </w:t>
      </w:r>
      <w:r>
        <w:rPr>
          <w:w w:val="65"/>
          <w:sz w:val="24"/>
        </w:rPr>
        <w:t>è</w:t>
      </w:r>
      <w:r>
        <w:rPr>
          <w:sz w:val="24"/>
        </w:rPr>
        <w:t xml:space="preserve"> </w:t>
      </w:r>
      <w:r>
        <w:rPr>
          <w:w w:val="65"/>
          <w:sz w:val="24"/>
        </w:rPr>
        <w:t>deliberata</w:t>
      </w:r>
      <w:r>
        <w:rPr>
          <w:sz w:val="24"/>
        </w:rPr>
        <w:t xml:space="preserve"> </w:t>
      </w:r>
      <w:r>
        <w:rPr>
          <w:w w:val="65"/>
          <w:sz w:val="24"/>
        </w:rPr>
        <w:t>dall’Ufficio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Presidenza,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che </w:t>
      </w:r>
      <w:r>
        <w:rPr>
          <w:w w:val="75"/>
          <w:sz w:val="24"/>
        </w:rPr>
        <w:t>nomina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parimenti i rappresentanti dell’Associazione negli organi.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delibera specifica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w w:val="75"/>
          <w:sz w:val="24"/>
        </w:rPr>
        <w:t>modalità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 xml:space="preserve">attraverso cui gli indirizzi </w:t>
      </w:r>
      <w:r>
        <w:rPr>
          <w:w w:val="70"/>
          <w:sz w:val="24"/>
        </w:rPr>
        <w:t>dell’Associazione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recepiti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soggetto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partecipato,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contenuti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essenziali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dello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Statuto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strumenti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attraverso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avviene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 xml:space="preserve">il </w:t>
      </w:r>
      <w:r>
        <w:rPr>
          <w:w w:val="65"/>
          <w:sz w:val="24"/>
        </w:rPr>
        <w:t>referto</w:t>
      </w:r>
      <w:r>
        <w:rPr>
          <w:sz w:val="24"/>
        </w:rPr>
        <w:t xml:space="preserve"> </w:t>
      </w:r>
      <w:r>
        <w:rPr>
          <w:w w:val="65"/>
          <w:sz w:val="24"/>
        </w:rPr>
        <w:t>ed</w:t>
      </w:r>
      <w:r>
        <w:rPr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z w:val="24"/>
        </w:rPr>
        <w:t xml:space="preserve"> </w:t>
      </w:r>
      <w:r>
        <w:rPr>
          <w:w w:val="65"/>
          <w:sz w:val="24"/>
        </w:rPr>
        <w:t>controllo</w:t>
      </w:r>
      <w:r>
        <w:rPr>
          <w:sz w:val="24"/>
        </w:rPr>
        <w:t xml:space="preserve"> </w:t>
      </w:r>
      <w:r>
        <w:rPr>
          <w:w w:val="65"/>
          <w:sz w:val="24"/>
        </w:rPr>
        <w:t>sull’osservanza</w:t>
      </w:r>
      <w:r>
        <w:rPr>
          <w:sz w:val="24"/>
        </w:rPr>
        <w:t xml:space="preserve"> </w:t>
      </w:r>
      <w:r>
        <w:rPr>
          <w:w w:val="65"/>
          <w:sz w:val="24"/>
        </w:rPr>
        <w:t>degli</w:t>
      </w:r>
      <w:r>
        <w:rPr>
          <w:sz w:val="24"/>
        </w:rPr>
        <w:t xml:space="preserve"> </w:t>
      </w:r>
      <w:r>
        <w:rPr>
          <w:w w:val="65"/>
          <w:sz w:val="24"/>
        </w:rPr>
        <w:t>indirizzi</w:t>
      </w:r>
      <w:r>
        <w:rPr>
          <w:sz w:val="24"/>
        </w:rPr>
        <w:t xml:space="preserve"> </w:t>
      </w:r>
      <w:r>
        <w:rPr>
          <w:w w:val="65"/>
          <w:sz w:val="24"/>
        </w:rPr>
        <w:t>impartiti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sui</w:t>
      </w:r>
      <w:r>
        <w:rPr>
          <w:sz w:val="24"/>
        </w:rPr>
        <w:t xml:space="preserve"> </w:t>
      </w:r>
      <w:r>
        <w:rPr>
          <w:w w:val="65"/>
          <w:sz w:val="24"/>
        </w:rPr>
        <w:t>risultati</w:t>
      </w:r>
      <w:r>
        <w:rPr>
          <w:sz w:val="24"/>
        </w:rPr>
        <w:t xml:space="preserve"> </w:t>
      </w:r>
      <w:r>
        <w:rPr>
          <w:w w:val="65"/>
          <w:sz w:val="24"/>
        </w:rPr>
        <w:t>conseguiti.</w:t>
      </w:r>
      <w:r>
        <w:rPr>
          <w:sz w:val="24"/>
        </w:rPr>
        <w:t xml:space="preserve"> </w:t>
      </w:r>
      <w:r>
        <w:rPr>
          <w:w w:val="65"/>
          <w:sz w:val="24"/>
        </w:rPr>
        <w:t>(ii)</w:t>
      </w:r>
      <w:r>
        <w:rPr>
          <w:sz w:val="24"/>
        </w:rPr>
        <w:t xml:space="preserve"> </w:t>
      </w:r>
      <w:r>
        <w:rPr>
          <w:w w:val="65"/>
          <w:sz w:val="24"/>
        </w:rPr>
        <w:t>adempimento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obblighi</w:t>
      </w:r>
      <w:r>
        <w:rPr>
          <w:sz w:val="24"/>
        </w:rPr>
        <w:t xml:space="preserve"> </w:t>
      </w:r>
      <w:r>
        <w:rPr>
          <w:w w:val="65"/>
          <w:sz w:val="24"/>
        </w:rPr>
        <w:t>imposti</w:t>
      </w:r>
      <w:r>
        <w:rPr>
          <w:sz w:val="24"/>
        </w:rPr>
        <w:t xml:space="preserve"> </w:t>
      </w:r>
      <w:r>
        <w:rPr>
          <w:w w:val="65"/>
          <w:sz w:val="24"/>
        </w:rPr>
        <w:t>da</w:t>
      </w:r>
      <w:r>
        <w:rPr>
          <w:sz w:val="24"/>
        </w:rPr>
        <w:t xml:space="preserve"> </w:t>
      </w:r>
      <w:r>
        <w:rPr>
          <w:w w:val="65"/>
          <w:sz w:val="24"/>
        </w:rPr>
        <w:t>leggi,</w:t>
      </w:r>
      <w:r>
        <w:rPr>
          <w:sz w:val="24"/>
        </w:rPr>
        <w:t xml:space="preserve"> </w:t>
      </w:r>
      <w:r>
        <w:rPr>
          <w:w w:val="65"/>
          <w:sz w:val="24"/>
        </w:rPr>
        <w:t>da regolamenti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dalla</w:t>
      </w:r>
      <w:r>
        <w:rPr>
          <w:sz w:val="24"/>
        </w:rPr>
        <w:t xml:space="preserve"> </w:t>
      </w:r>
      <w:r>
        <w:rPr>
          <w:w w:val="65"/>
          <w:sz w:val="24"/>
        </w:rPr>
        <w:t>normativa</w:t>
      </w:r>
      <w:r>
        <w:rPr>
          <w:sz w:val="24"/>
        </w:rPr>
        <w:t xml:space="preserve"> </w:t>
      </w:r>
      <w:r>
        <w:rPr>
          <w:w w:val="65"/>
          <w:sz w:val="24"/>
        </w:rPr>
        <w:t>comunitaria.</w:t>
      </w:r>
      <w:r>
        <w:rPr>
          <w:sz w:val="24"/>
        </w:rPr>
        <w:t xml:space="preserve"> </w:t>
      </w:r>
      <w:r>
        <w:rPr>
          <w:w w:val="65"/>
          <w:sz w:val="24"/>
        </w:rPr>
        <w:t>Per</w:t>
      </w:r>
      <w:r>
        <w:rPr>
          <w:sz w:val="24"/>
        </w:rPr>
        <w:t xml:space="preserve"> </w:t>
      </w:r>
      <w:r>
        <w:rPr>
          <w:w w:val="65"/>
          <w:sz w:val="24"/>
        </w:rPr>
        <w:t>taluni</w:t>
      </w:r>
      <w:r>
        <w:rPr>
          <w:sz w:val="24"/>
        </w:rPr>
        <w:t xml:space="preserve"> </w:t>
      </w:r>
      <w:r>
        <w:rPr>
          <w:w w:val="65"/>
          <w:sz w:val="24"/>
        </w:rPr>
        <w:t>servizi,</w:t>
      </w:r>
      <w:r>
        <w:rPr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z w:val="24"/>
        </w:rPr>
        <w:t xml:space="preserve"> </w:t>
      </w:r>
      <w:r>
        <w:rPr>
          <w:w w:val="65"/>
          <w:sz w:val="24"/>
        </w:rPr>
        <w:t>Titolare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Trattamento</w:t>
      </w:r>
      <w:r>
        <w:rPr>
          <w:sz w:val="24"/>
        </w:rPr>
        <w:t xml:space="preserve"> </w:t>
      </w:r>
      <w:r>
        <w:rPr>
          <w:w w:val="65"/>
          <w:sz w:val="24"/>
        </w:rPr>
        <w:t>si</w:t>
      </w:r>
      <w:r>
        <w:rPr>
          <w:sz w:val="24"/>
        </w:rPr>
        <w:t xml:space="preserve"> </w:t>
      </w:r>
      <w:r>
        <w:rPr>
          <w:w w:val="65"/>
          <w:sz w:val="24"/>
        </w:rPr>
        <w:t>avvale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soggetti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propria</w:t>
      </w:r>
      <w:r>
        <w:rPr>
          <w:sz w:val="24"/>
        </w:rPr>
        <w:t xml:space="preserve"> </w:t>
      </w:r>
      <w:r>
        <w:rPr>
          <w:w w:val="65"/>
          <w:sz w:val="24"/>
        </w:rPr>
        <w:t>fiducia</w:t>
      </w:r>
      <w:r>
        <w:rPr>
          <w:sz w:val="24"/>
        </w:rPr>
        <w:t xml:space="preserve"> </w:t>
      </w:r>
      <w:r>
        <w:rPr>
          <w:w w:val="65"/>
          <w:sz w:val="24"/>
        </w:rPr>
        <w:t>che,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in </w:t>
      </w:r>
      <w:r>
        <w:rPr>
          <w:w w:val="70"/>
          <w:sz w:val="24"/>
        </w:rPr>
        <w:t>qualità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autonomi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titolari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trattamento,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alcuni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casi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z w:val="24"/>
        </w:rPr>
        <w:t xml:space="preserve"> </w:t>
      </w:r>
      <w:r>
        <w:rPr>
          <w:w w:val="70"/>
          <w:sz w:val="24"/>
        </w:rPr>
        <w:t>qualità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responsabili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trattamento,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svolgono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compiti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 xml:space="preserve">natura </w:t>
      </w:r>
      <w:r>
        <w:rPr>
          <w:w w:val="75"/>
          <w:sz w:val="24"/>
        </w:rPr>
        <w:t>tecnica od organizzativa, quali, ad esempio: trasmissione, trasporto e smistamento di comunicazioni; la prestazione</w:t>
      </w:r>
      <w:r>
        <w:rPr>
          <w:spacing w:val="-19"/>
          <w:sz w:val="24"/>
        </w:rPr>
        <w:t xml:space="preserve"> </w:t>
      </w:r>
      <w:r>
        <w:rPr>
          <w:w w:val="75"/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w w:val="75"/>
          <w:sz w:val="24"/>
        </w:rPr>
        <w:t xml:space="preserve">servizi </w:t>
      </w:r>
      <w:r>
        <w:rPr>
          <w:w w:val="65"/>
          <w:sz w:val="24"/>
        </w:rPr>
        <w:t>amministrativo-contabili,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archiviazione</w:t>
      </w:r>
      <w:r>
        <w:rPr>
          <w:sz w:val="24"/>
        </w:rPr>
        <w:t xml:space="preserve"> </w:t>
      </w:r>
      <w:r>
        <w:rPr>
          <w:w w:val="65"/>
          <w:sz w:val="24"/>
        </w:rPr>
        <w:t>della</w:t>
      </w:r>
      <w:r>
        <w:rPr>
          <w:sz w:val="24"/>
        </w:rPr>
        <w:t xml:space="preserve"> </w:t>
      </w:r>
      <w:r>
        <w:rPr>
          <w:w w:val="65"/>
          <w:sz w:val="24"/>
        </w:rPr>
        <w:t>documentazione;</w:t>
      </w:r>
      <w:r>
        <w:rPr>
          <w:sz w:val="24"/>
        </w:rPr>
        <w:t xml:space="preserve"> </w:t>
      </w:r>
      <w:r>
        <w:rPr>
          <w:w w:val="65"/>
          <w:sz w:val="24"/>
        </w:rPr>
        <w:t>la</w:t>
      </w:r>
      <w:r>
        <w:rPr>
          <w:sz w:val="24"/>
        </w:rPr>
        <w:t xml:space="preserve"> </w:t>
      </w:r>
      <w:r>
        <w:rPr>
          <w:w w:val="65"/>
          <w:sz w:val="24"/>
        </w:rPr>
        <w:t>prestazione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servizi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acquisizione,</w:t>
      </w:r>
      <w:r>
        <w:rPr>
          <w:sz w:val="24"/>
        </w:rPr>
        <w:t xml:space="preserve"> </w:t>
      </w:r>
      <w:r>
        <w:rPr>
          <w:w w:val="65"/>
          <w:sz w:val="24"/>
        </w:rPr>
        <w:t>registrazione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trattamento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di </w:t>
      </w:r>
      <w:r>
        <w:rPr>
          <w:w w:val="70"/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rivenienti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da</w:t>
      </w:r>
      <w:r>
        <w:rPr>
          <w:sz w:val="24"/>
        </w:rPr>
        <w:t xml:space="preserve"> </w:t>
      </w:r>
      <w:r>
        <w:rPr>
          <w:w w:val="70"/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o</w:t>
      </w:r>
      <w:r>
        <w:rPr>
          <w:sz w:val="24"/>
        </w:rPr>
        <w:t xml:space="preserve"> </w:t>
      </w:r>
      <w:r>
        <w:rPr>
          <w:w w:val="70"/>
          <w:sz w:val="24"/>
        </w:rPr>
        <w:t>supporti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forniti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o</w:t>
      </w:r>
      <w:r>
        <w:rPr>
          <w:sz w:val="24"/>
        </w:rPr>
        <w:t xml:space="preserve"> </w:t>
      </w:r>
      <w:r>
        <w:rPr>
          <w:w w:val="70"/>
          <w:sz w:val="24"/>
        </w:rPr>
        <w:t>originati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interessati.</w:t>
      </w:r>
      <w:r>
        <w:rPr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z w:val="24"/>
        </w:rPr>
        <w:t xml:space="preserve"> </w:t>
      </w:r>
      <w:r>
        <w:rPr>
          <w:w w:val="70"/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 xml:space="preserve">al </w:t>
      </w:r>
      <w:r>
        <w:rPr>
          <w:spacing w:val="-2"/>
          <w:w w:val="70"/>
          <w:sz w:val="24"/>
        </w:rPr>
        <w:t>capoverso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precedente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procedono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mediante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strumenti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elettronici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comunque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automatizzati;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 xml:space="preserve">secondo </w:t>
      </w:r>
      <w:r>
        <w:rPr>
          <w:w w:val="70"/>
          <w:sz w:val="24"/>
        </w:rPr>
        <w:lastRenderedPageBreak/>
        <w:t>logiche strettamente correlate alle finalità stesse e comunque in modo da garantire la sicurezza e la riservatezza dei dati stessi.</w:t>
      </w:r>
    </w:p>
    <w:p w14:paraId="07DC4196" w14:textId="77777777" w:rsidR="0095664F" w:rsidRDefault="00D0215E">
      <w:pPr>
        <w:pStyle w:val="Corpotesto"/>
        <w:spacing w:line="244" w:lineRule="auto"/>
        <w:ind w:right="116"/>
      </w:pPr>
      <w:r>
        <w:rPr>
          <w:w w:val="70"/>
        </w:rPr>
        <w:t>Il</w:t>
      </w:r>
      <w:r>
        <w:rPr>
          <w:spacing w:val="-16"/>
        </w:rPr>
        <w:t xml:space="preserve"> </w:t>
      </w:r>
      <w:r>
        <w:rPr>
          <w:w w:val="70"/>
        </w:rPr>
        <w:t>conferimento</w:t>
      </w:r>
      <w:r>
        <w:rPr>
          <w:spacing w:val="-14"/>
        </w:rPr>
        <w:t xml:space="preserve"> </w:t>
      </w:r>
      <w:r>
        <w:rPr>
          <w:w w:val="70"/>
        </w:rPr>
        <w:t>dei</w:t>
      </w:r>
      <w:r>
        <w:rPr>
          <w:spacing w:val="-16"/>
        </w:rPr>
        <w:t xml:space="preserve"> </w:t>
      </w:r>
      <w:r>
        <w:rPr>
          <w:w w:val="70"/>
        </w:rPr>
        <w:t>dati</w:t>
      </w:r>
      <w:r>
        <w:rPr>
          <w:spacing w:val="-16"/>
        </w:rPr>
        <w:t xml:space="preserve"> </w:t>
      </w:r>
      <w:r>
        <w:rPr>
          <w:w w:val="70"/>
        </w:rPr>
        <w:t>è</w:t>
      </w:r>
      <w:r>
        <w:rPr>
          <w:spacing w:val="-14"/>
        </w:rPr>
        <w:t xml:space="preserve"> </w:t>
      </w:r>
      <w:r>
        <w:rPr>
          <w:w w:val="70"/>
        </w:rPr>
        <w:t>obbligatorio</w:t>
      </w:r>
      <w:r>
        <w:rPr>
          <w:spacing w:val="-14"/>
        </w:rPr>
        <w:t xml:space="preserve"> </w:t>
      </w:r>
      <w:r>
        <w:rPr>
          <w:w w:val="70"/>
        </w:rPr>
        <w:t>per</w:t>
      </w:r>
      <w:r>
        <w:rPr>
          <w:spacing w:val="-14"/>
        </w:rPr>
        <w:t xml:space="preserve"> </w:t>
      </w:r>
      <w:r>
        <w:rPr>
          <w:w w:val="70"/>
        </w:rPr>
        <w:t>tutto</w:t>
      </w:r>
      <w:r>
        <w:rPr>
          <w:spacing w:val="-14"/>
        </w:rPr>
        <w:t xml:space="preserve"> </w:t>
      </w:r>
      <w:r>
        <w:rPr>
          <w:w w:val="70"/>
        </w:rPr>
        <w:t>quanto</w:t>
      </w:r>
      <w:r>
        <w:rPr>
          <w:spacing w:val="-16"/>
        </w:rPr>
        <w:t xml:space="preserve"> </w:t>
      </w:r>
      <w:r>
        <w:rPr>
          <w:w w:val="70"/>
        </w:rPr>
        <w:t>è</w:t>
      </w:r>
      <w:r>
        <w:rPr>
          <w:spacing w:val="-15"/>
        </w:rPr>
        <w:t xml:space="preserve"> </w:t>
      </w:r>
      <w:r>
        <w:rPr>
          <w:w w:val="70"/>
        </w:rPr>
        <w:t>richiesto</w:t>
      </w:r>
      <w:r>
        <w:rPr>
          <w:spacing w:val="-14"/>
        </w:rPr>
        <w:t xml:space="preserve"> </w:t>
      </w:r>
      <w:r>
        <w:rPr>
          <w:w w:val="70"/>
        </w:rPr>
        <w:t>dagli</w:t>
      </w:r>
      <w:r>
        <w:rPr>
          <w:spacing w:val="-16"/>
        </w:rPr>
        <w:t xml:space="preserve"> </w:t>
      </w:r>
      <w:r>
        <w:rPr>
          <w:w w:val="70"/>
        </w:rPr>
        <w:t>obblighi</w:t>
      </w:r>
      <w:r>
        <w:rPr>
          <w:spacing w:val="-14"/>
        </w:rPr>
        <w:t xml:space="preserve"> </w:t>
      </w:r>
      <w:r>
        <w:rPr>
          <w:w w:val="70"/>
        </w:rPr>
        <w:t>legali</w:t>
      </w:r>
      <w:r>
        <w:rPr>
          <w:spacing w:val="-16"/>
        </w:rPr>
        <w:t xml:space="preserve"> </w:t>
      </w:r>
      <w:r>
        <w:rPr>
          <w:w w:val="70"/>
        </w:rPr>
        <w:t>e</w:t>
      </w:r>
      <w:r>
        <w:rPr>
          <w:spacing w:val="-14"/>
        </w:rPr>
        <w:t xml:space="preserve"> </w:t>
      </w:r>
      <w:r>
        <w:rPr>
          <w:w w:val="70"/>
        </w:rPr>
        <w:t>contrattuali</w:t>
      </w:r>
      <w:r>
        <w:rPr>
          <w:spacing w:val="-16"/>
        </w:rPr>
        <w:t xml:space="preserve"> </w:t>
      </w:r>
      <w:r>
        <w:rPr>
          <w:w w:val="70"/>
        </w:rPr>
        <w:t>e</w:t>
      </w:r>
      <w:r>
        <w:rPr>
          <w:spacing w:val="-14"/>
        </w:rPr>
        <w:t xml:space="preserve"> </w:t>
      </w:r>
      <w:r>
        <w:rPr>
          <w:w w:val="70"/>
        </w:rPr>
        <w:t>pertanto</w:t>
      </w:r>
      <w:r>
        <w:rPr>
          <w:spacing w:val="-14"/>
        </w:rPr>
        <w:t xml:space="preserve"> </w:t>
      </w:r>
      <w:r>
        <w:rPr>
          <w:w w:val="70"/>
        </w:rPr>
        <w:t>l'eventuale</w:t>
      </w:r>
      <w:r>
        <w:rPr>
          <w:spacing w:val="-15"/>
        </w:rPr>
        <w:t xml:space="preserve"> </w:t>
      </w:r>
      <w:r>
        <w:rPr>
          <w:w w:val="70"/>
        </w:rPr>
        <w:t>rifiuto</w:t>
      </w:r>
      <w:r>
        <w:rPr>
          <w:spacing w:val="-14"/>
        </w:rPr>
        <w:t xml:space="preserve"> </w:t>
      </w:r>
      <w:r>
        <w:rPr>
          <w:w w:val="70"/>
        </w:rPr>
        <w:t>a fornirli</w:t>
      </w:r>
      <w:r>
        <w:rPr>
          <w:spacing w:val="-16"/>
        </w:rPr>
        <w:t xml:space="preserve"> </w:t>
      </w:r>
      <w:r>
        <w:rPr>
          <w:w w:val="70"/>
        </w:rPr>
        <w:t>in</w:t>
      </w:r>
      <w:r>
        <w:rPr>
          <w:spacing w:val="-14"/>
        </w:rPr>
        <w:t xml:space="preserve"> </w:t>
      </w:r>
      <w:r>
        <w:rPr>
          <w:w w:val="70"/>
        </w:rPr>
        <w:t>tutto</w:t>
      </w:r>
      <w:r>
        <w:rPr>
          <w:spacing w:val="-14"/>
        </w:rPr>
        <w:t xml:space="preserve"> </w:t>
      </w:r>
      <w:r>
        <w:rPr>
          <w:w w:val="70"/>
        </w:rPr>
        <w:t>o</w:t>
      </w:r>
      <w:r>
        <w:rPr>
          <w:spacing w:val="-16"/>
        </w:rPr>
        <w:t xml:space="preserve"> </w:t>
      </w:r>
      <w:r>
        <w:rPr>
          <w:w w:val="70"/>
        </w:rPr>
        <w:t>in</w:t>
      </w:r>
      <w:r>
        <w:rPr>
          <w:spacing w:val="-14"/>
        </w:rPr>
        <w:t xml:space="preserve"> </w:t>
      </w:r>
      <w:r>
        <w:rPr>
          <w:w w:val="70"/>
        </w:rPr>
        <w:t>parte</w:t>
      </w:r>
      <w:r>
        <w:rPr>
          <w:spacing w:val="-15"/>
        </w:rPr>
        <w:t xml:space="preserve"> </w:t>
      </w:r>
      <w:r>
        <w:rPr>
          <w:w w:val="70"/>
        </w:rPr>
        <w:t>può</w:t>
      </w:r>
      <w:r>
        <w:rPr>
          <w:spacing w:val="-16"/>
        </w:rPr>
        <w:t xml:space="preserve"> </w:t>
      </w:r>
      <w:r>
        <w:rPr>
          <w:w w:val="70"/>
        </w:rPr>
        <w:t>dar</w:t>
      </w:r>
      <w:r>
        <w:rPr>
          <w:spacing w:val="-15"/>
        </w:rPr>
        <w:t xml:space="preserve"> </w:t>
      </w:r>
      <w:r>
        <w:rPr>
          <w:w w:val="70"/>
        </w:rPr>
        <w:t>luogo</w:t>
      </w:r>
      <w:r>
        <w:rPr>
          <w:spacing w:val="-14"/>
        </w:rPr>
        <w:t xml:space="preserve"> </w:t>
      </w:r>
      <w:r>
        <w:rPr>
          <w:w w:val="70"/>
        </w:rPr>
        <w:t>all'impossibilità</w:t>
      </w:r>
      <w:r>
        <w:rPr>
          <w:spacing w:val="-14"/>
        </w:rPr>
        <w:t xml:space="preserve"> </w:t>
      </w:r>
      <w:r>
        <w:rPr>
          <w:w w:val="70"/>
        </w:rPr>
        <w:t>di</w:t>
      </w:r>
      <w:r>
        <w:rPr>
          <w:spacing w:val="-17"/>
        </w:rPr>
        <w:t xml:space="preserve"> </w:t>
      </w:r>
      <w:r>
        <w:rPr>
          <w:w w:val="70"/>
        </w:rPr>
        <w:t>fornire</w:t>
      </w:r>
      <w:r>
        <w:rPr>
          <w:spacing w:val="-13"/>
        </w:rPr>
        <w:t xml:space="preserve"> </w:t>
      </w:r>
      <w:r>
        <w:rPr>
          <w:w w:val="70"/>
        </w:rPr>
        <w:t>i</w:t>
      </w:r>
      <w:r>
        <w:rPr>
          <w:spacing w:val="-18"/>
        </w:rPr>
        <w:t xml:space="preserve"> </w:t>
      </w:r>
      <w:r>
        <w:rPr>
          <w:w w:val="70"/>
        </w:rPr>
        <w:t>servizi</w:t>
      </w:r>
      <w:r>
        <w:rPr>
          <w:spacing w:val="-16"/>
        </w:rPr>
        <w:t xml:space="preserve"> </w:t>
      </w:r>
      <w:r>
        <w:rPr>
          <w:w w:val="70"/>
        </w:rPr>
        <w:t>richiesti.</w:t>
      </w:r>
      <w:r>
        <w:rPr>
          <w:spacing w:val="-14"/>
        </w:rPr>
        <w:t xml:space="preserve"> </w:t>
      </w:r>
      <w:r>
        <w:rPr>
          <w:w w:val="70"/>
        </w:rPr>
        <w:t>La</w:t>
      </w:r>
      <w:r>
        <w:rPr>
          <w:spacing w:val="-15"/>
        </w:rPr>
        <w:t xml:space="preserve"> </w:t>
      </w:r>
      <w:r>
        <w:rPr>
          <w:w w:val="70"/>
        </w:rPr>
        <w:t>società</w:t>
      </w:r>
      <w:r>
        <w:rPr>
          <w:spacing w:val="-15"/>
        </w:rPr>
        <w:t xml:space="preserve"> </w:t>
      </w:r>
      <w:r>
        <w:rPr>
          <w:w w:val="70"/>
        </w:rPr>
        <w:t>tratta</w:t>
      </w:r>
      <w:r>
        <w:rPr>
          <w:spacing w:val="-14"/>
        </w:rPr>
        <w:t xml:space="preserve"> </w:t>
      </w:r>
      <w:r>
        <w:rPr>
          <w:w w:val="70"/>
        </w:rPr>
        <w:t>i</w:t>
      </w:r>
      <w:r>
        <w:rPr>
          <w:spacing w:val="-16"/>
        </w:rPr>
        <w:t xml:space="preserve"> </w:t>
      </w:r>
      <w:r>
        <w:rPr>
          <w:w w:val="70"/>
        </w:rPr>
        <w:t>dati</w:t>
      </w:r>
      <w:r>
        <w:rPr>
          <w:spacing w:val="-18"/>
        </w:rPr>
        <w:t xml:space="preserve"> </w:t>
      </w:r>
      <w:r>
        <w:rPr>
          <w:w w:val="70"/>
        </w:rPr>
        <w:t>facoltativi</w:t>
      </w:r>
      <w:r>
        <w:rPr>
          <w:spacing w:val="-15"/>
        </w:rPr>
        <w:t xml:space="preserve"> </w:t>
      </w:r>
      <w:r>
        <w:rPr>
          <w:w w:val="70"/>
        </w:rPr>
        <w:t>degli</w:t>
      </w:r>
      <w:r>
        <w:rPr>
          <w:spacing w:val="-16"/>
        </w:rPr>
        <w:t xml:space="preserve"> </w:t>
      </w:r>
      <w:r>
        <w:rPr>
          <w:w w:val="70"/>
        </w:rPr>
        <w:t>utenti</w:t>
      </w:r>
      <w:r>
        <w:rPr>
          <w:spacing w:val="-16"/>
        </w:rPr>
        <w:t xml:space="preserve"> </w:t>
      </w:r>
      <w:r>
        <w:rPr>
          <w:w w:val="70"/>
        </w:rPr>
        <w:t>in</w:t>
      </w:r>
    </w:p>
    <w:p w14:paraId="760F23B6" w14:textId="77777777" w:rsidR="0095664F" w:rsidRDefault="00D0215E">
      <w:pPr>
        <w:pStyle w:val="Corpotesto"/>
        <w:spacing w:before="96" w:line="244" w:lineRule="auto"/>
        <w:ind w:right="116"/>
      </w:pPr>
      <w:r>
        <w:rPr>
          <w:w w:val="65"/>
        </w:rPr>
        <w:t>base</w:t>
      </w:r>
      <w:r>
        <w:t xml:space="preserve"> </w:t>
      </w:r>
      <w:r>
        <w:rPr>
          <w:w w:val="65"/>
        </w:rPr>
        <w:t>al</w:t>
      </w:r>
      <w:r>
        <w:t xml:space="preserve"> </w:t>
      </w:r>
      <w:r>
        <w:rPr>
          <w:w w:val="65"/>
        </w:rPr>
        <w:t>consenso,</w:t>
      </w:r>
      <w:r>
        <w:t xml:space="preserve"> </w:t>
      </w:r>
      <w:r>
        <w:rPr>
          <w:w w:val="65"/>
        </w:rPr>
        <w:t>ossia</w:t>
      </w:r>
      <w:r>
        <w:t xml:space="preserve"> </w:t>
      </w:r>
      <w:r>
        <w:rPr>
          <w:w w:val="65"/>
        </w:rPr>
        <w:t>mediante</w:t>
      </w:r>
      <w:r>
        <w:t xml:space="preserve"> </w:t>
      </w:r>
      <w:r>
        <w:rPr>
          <w:w w:val="65"/>
        </w:rPr>
        <w:t>l’approvazione</w:t>
      </w:r>
      <w:r>
        <w:t xml:space="preserve"> </w:t>
      </w:r>
      <w:r>
        <w:rPr>
          <w:w w:val="65"/>
        </w:rPr>
        <w:t>esplicita</w:t>
      </w:r>
      <w:r>
        <w:t xml:space="preserve"> </w:t>
      </w:r>
      <w:r>
        <w:rPr>
          <w:w w:val="65"/>
        </w:rPr>
        <w:t>della</w:t>
      </w:r>
      <w:r>
        <w:t xml:space="preserve"> </w:t>
      </w:r>
      <w:r>
        <w:rPr>
          <w:w w:val="65"/>
        </w:rPr>
        <w:t>presente</w:t>
      </w:r>
      <w:r>
        <w:t xml:space="preserve"> </w:t>
      </w:r>
      <w:r>
        <w:rPr>
          <w:w w:val="65"/>
        </w:rPr>
        <w:t>policy</w:t>
      </w:r>
      <w:r>
        <w:t xml:space="preserve"> </w:t>
      </w:r>
      <w:r>
        <w:rPr>
          <w:w w:val="65"/>
        </w:rPr>
        <w:t>privacy</w:t>
      </w:r>
      <w:r>
        <w:t xml:space="preserve"> </w:t>
      </w:r>
      <w:r>
        <w:rPr>
          <w:w w:val="65"/>
        </w:rPr>
        <w:t>e</w:t>
      </w:r>
      <w:r>
        <w:t xml:space="preserve"> </w:t>
      </w:r>
      <w:r>
        <w:rPr>
          <w:w w:val="65"/>
        </w:rPr>
        <w:t>in</w:t>
      </w:r>
      <w:r>
        <w:t xml:space="preserve"> </w:t>
      </w:r>
      <w:r>
        <w:rPr>
          <w:w w:val="65"/>
        </w:rPr>
        <w:t>relazione</w:t>
      </w:r>
      <w:r>
        <w:t xml:space="preserve"> </w:t>
      </w:r>
      <w:r>
        <w:rPr>
          <w:w w:val="65"/>
        </w:rPr>
        <w:t>alle</w:t>
      </w:r>
      <w:r>
        <w:t xml:space="preserve"> </w:t>
      </w:r>
      <w:r>
        <w:rPr>
          <w:w w:val="65"/>
        </w:rPr>
        <w:t>modalità</w:t>
      </w:r>
      <w:r>
        <w:t xml:space="preserve"> </w:t>
      </w:r>
      <w:r>
        <w:rPr>
          <w:w w:val="65"/>
        </w:rPr>
        <w:t>e</w:t>
      </w:r>
      <w:r>
        <w:t xml:space="preserve"> </w:t>
      </w:r>
      <w:r>
        <w:rPr>
          <w:w w:val="65"/>
        </w:rPr>
        <w:t>finalità</w:t>
      </w:r>
      <w:r>
        <w:t xml:space="preserve"> </w:t>
      </w:r>
      <w:r>
        <w:rPr>
          <w:w w:val="65"/>
        </w:rPr>
        <w:t>di</w:t>
      </w:r>
      <w:r>
        <w:t xml:space="preserve"> </w:t>
      </w:r>
      <w:r>
        <w:rPr>
          <w:w w:val="65"/>
        </w:rPr>
        <w:t xml:space="preserve">seguito </w:t>
      </w:r>
      <w:r>
        <w:rPr>
          <w:spacing w:val="-2"/>
          <w:w w:val="80"/>
        </w:rPr>
        <w:t>descritte.</w:t>
      </w:r>
    </w:p>
    <w:p w14:paraId="3DD9FA9F" w14:textId="77777777" w:rsidR="0095664F" w:rsidRDefault="00D0215E">
      <w:pPr>
        <w:pStyle w:val="Paragrafoelenco"/>
        <w:numPr>
          <w:ilvl w:val="0"/>
          <w:numId w:val="1"/>
        </w:numPr>
        <w:tabs>
          <w:tab w:val="left" w:pos="212"/>
        </w:tabs>
        <w:spacing w:line="244" w:lineRule="auto"/>
        <w:ind w:right="115" w:firstLine="0"/>
        <w:jc w:val="both"/>
        <w:rPr>
          <w:sz w:val="24"/>
        </w:rPr>
      </w:pPr>
      <w:r>
        <w:rPr>
          <w:rFonts w:ascii="Tahoma" w:hAnsi="Tahoma"/>
          <w:b/>
          <w:w w:val="65"/>
          <w:sz w:val="24"/>
        </w:rPr>
        <w:t>Categorie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di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dati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oggetto</w:t>
      </w:r>
      <w:r>
        <w:rPr>
          <w:rFonts w:ascii="Tahoma" w:hAnsi="Tahoma"/>
          <w:b/>
          <w:spacing w:val="-1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di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trattamento.</w:t>
      </w:r>
      <w:r>
        <w:rPr>
          <w:rFonts w:ascii="Tahoma" w:hAnsi="Tahoma"/>
          <w:b/>
          <w:sz w:val="24"/>
        </w:rPr>
        <w:t xml:space="preserve"> </w:t>
      </w:r>
      <w:r>
        <w:rPr>
          <w:w w:val="65"/>
          <w:sz w:val="24"/>
        </w:rPr>
        <w:t>Tipi</w:t>
      </w:r>
      <w:r>
        <w:rPr>
          <w:spacing w:val="-11"/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w w:val="65"/>
          <w:sz w:val="24"/>
        </w:rPr>
        <w:t>trattati:</w:t>
      </w:r>
      <w:r>
        <w:rPr>
          <w:spacing w:val="-3"/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w w:val="65"/>
          <w:sz w:val="24"/>
        </w:rPr>
        <w:t>comuni;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w w:val="65"/>
          <w:sz w:val="24"/>
        </w:rPr>
        <w:t>particolari</w:t>
      </w:r>
      <w:r>
        <w:rPr>
          <w:spacing w:val="-11"/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w w:val="65"/>
          <w:sz w:val="24"/>
        </w:rPr>
        <w:t>sensibili.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w w:val="65"/>
          <w:sz w:val="24"/>
        </w:rPr>
        <w:t>specie,</w:t>
      </w:r>
      <w:r>
        <w:rPr>
          <w:spacing w:val="-7"/>
          <w:sz w:val="24"/>
        </w:rPr>
        <w:t xml:space="preserve"> </w:t>
      </w:r>
      <w:r>
        <w:rPr>
          <w:w w:val="65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w w:val="65"/>
          <w:sz w:val="24"/>
        </w:rPr>
        <w:t>relazione</w:t>
      </w:r>
      <w:r>
        <w:rPr>
          <w:spacing w:val="-6"/>
          <w:sz w:val="24"/>
        </w:rPr>
        <w:t xml:space="preserve"> </w:t>
      </w:r>
      <w:r>
        <w:rPr>
          <w:w w:val="65"/>
          <w:sz w:val="24"/>
        </w:rPr>
        <w:t xml:space="preserve">alle </w:t>
      </w:r>
      <w:r>
        <w:rPr>
          <w:w w:val="70"/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descritte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paragrafo</w:t>
      </w:r>
      <w:r>
        <w:rPr>
          <w:sz w:val="24"/>
        </w:rPr>
        <w:t xml:space="preserve"> </w:t>
      </w:r>
      <w:r>
        <w:rPr>
          <w:w w:val="70"/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stessa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avvale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trattano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Suoi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 xml:space="preserve">dati </w:t>
      </w:r>
      <w:r>
        <w:rPr>
          <w:w w:val="65"/>
          <w:sz w:val="24"/>
        </w:rPr>
        <w:t>personali</w:t>
      </w:r>
      <w:r>
        <w:rPr>
          <w:sz w:val="24"/>
        </w:rPr>
        <w:t xml:space="preserve"> </w:t>
      </w:r>
      <w:r>
        <w:rPr>
          <w:w w:val="65"/>
          <w:sz w:val="24"/>
        </w:rPr>
        <w:t>relativi</w:t>
      </w:r>
      <w:r>
        <w:rPr>
          <w:sz w:val="24"/>
        </w:rPr>
        <w:t xml:space="preserve"> </w:t>
      </w:r>
      <w:r>
        <w:rPr>
          <w:w w:val="65"/>
          <w:sz w:val="24"/>
        </w:rPr>
        <w:t>a:</w:t>
      </w:r>
      <w:r>
        <w:rPr>
          <w:sz w:val="24"/>
        </w:rPr>
        <w:t xml:space="preserve"> </w:t>
      </w:r>
      <w:r>
        <w:rPr>
          <w:w w:val="65"/>
          <w:sz w:val="24"/>
        </w:rPr>
        <w:t>nominativo,</w:t>
      </w:r>
      <w:r>
        <w:rPr>
          <w:sz w:val="24"/>
        </w:rPr>
        <w:t xml:space="preserve"> </w:t>
      </w:r>
      <w:r>
        <w:rPr>
          <w:w w:val="65"/>
          <w:sz w:val="24"/>
        </w:rPr>
        <w:t>indirizzo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altri</w:t>
      </w:r>
      <w:r>
        <w:rPr>
          <w:sz w:val="24"/>
        </w:rPr>
        <w:t xml:space="preserve"> </w:t>
      </w:r>
      <w:r>
        <w:rPr>
          <w:w w:val="65"/>
          <w:sz w:val="24"/>
        </w:rPr>
        <w:t>elementi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identificazione</w:t>
      </w:r>
      <w:r>
        <w:rPr>
          <w:sz w:val="24"/>
        </w:rPr>
        <w:t xml:space="preserve"> </w:t>
      </w:r>
      <w:r>
        <w:rPr>
          <w:w w:val="65"/>
          <w:sz w:val="24"/>
        </w:rPr>
        <w:t>personale;</w:t>
      </w:r>
      <w:r>
        <w:rPr>
          <w:sz w:val="24"/>
        </w:rPr>
        <w:t xml:space="preserve"> </w:t>
      </w:r>
      <w:r>
        <w:rPr>
          <w:w w:val="65"/>
          <w:sz w:val="24"/>
        </w:rPr>
        <w:t>codice</w:t>
      </w:r>
      <w:r>
        <w:rPr>
          <w:sz w:val="24"/>
        </w:rPr>
        <w:t xml:space="preserve"> </w:t>
      </w:r>
      <w:r>
        <w:rPr>
          <w:w w:val="65"/>
          <w:sz w:val="24"/>
        </w:rPr>
        <w:t>fiscale;</w:t>
      </w:r>
      <w:r>
        <w:rPr>
          <w:sz w:val="24"/>
        </w:rPr>
        <w:t xml:space="preserve"> </w:t>
      </w:r>
      <w:r>
        <w:rPr>
          <w:w w:val="65"/>
          <w:sz w:val="24"/>
        </w:rPr>
        <w:t>estremi</w:t>
      </w:r>
      <w:r>
        <w:rPr>
          <w:sz w:val="24"/>
        </w:rPr>
        <w:t xml:space="preserve"> </w:t>
      </w:r>
      <w:r>
        <w:rPr>
          <w:w w:val="65"/>
          <w:sz w:val="24"/>
        </w:rPr>
        <w:t>identificativi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rapporti </w:t>
      </w:r>
      <w:r>
        <w:rPr>
          <w:w w:val="70"/>
          <w:sz w:val="24"/>
        </w:rPr>
        <w:t>bancari</w:t>
      </w:r>
      <w:r>
        <w:rPr>
          <w:sz w:val="24"/>
        </w:rPr>
        <w:t xml:space="preserve"> </w:t>
      </w:r>
      <w:r>
        <w:rPr>
          <w:w w:val="70"/>
          <w:sz w:val="24"/>
        </w:rPr>
        <w:t>(es.</w:t>
      </w:r>
      <w:r>
        <w:rPr>
          <w:sz w:val="24"/>
        </w:rPr>
        <w:t xml:space="preserve"> </w:t>
      </w:r>
      <w:r>
        <w:rPr>
          <w:w w:val="70"/>
          <w:sz w:val="24"/>
        </w:rPr>
        <w:t>IBAN).</w:t>
      </w:r>
      <w:r>
        <w:rPr>
          <w:sz w:val="24"/>
        </w:rPr>
        <w:t xml:space="preserve"> </w:t>
      </w:r>
      <w:r>
        <w:rPr>
          <w:w w:val="70"/>
          <w:sz w:val="24"/>
        </w:rPr>
        <w:t>Nell’esecuzione</w:t>
      </w:r>
      <w:r>
        <w:rPr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z w:val="24"/>
        </w:rPr>
        <w:t xml:space="preserve"> </w:t>
      </w:r>
      <w:r>
        <w:rPr>
          <w:w w:val="70"/>
          <w:sz w:val="24"/>
        </w:rPr>
        <w:t>rapporto</w:t>
      </w:r>
      <w:r>
        <w:rPr>
          <w:sz w:val="24"/>
        </w:rPr>
        <w:t xml:space="preserve"> </w:t>
      </w:r>
      <w:r>
        <w:rPr>
          <w:w w:val="70"/>
          <w:sz w:val="24"/>
        </w:rPr>
        <w:t>contrattuale</w:t>
      </w:r>
      <w:r>
        <w:rPr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z w:val="24"/>
        </w:rPr>
        <w:t xml:space="preserve"> </w:t>
      </w:r>
      <w:r>
        <w:rPr>
          <w:w w:val="70"/>
          <w:sz w:val="24"/>
        </w:rPr>
        <w:t>soggetti</w:t>
      </w:r>
      <w:r>
        <w:rPr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z w:val="24"/>
        </w:rPr>
        <w:t xml:space="preserve"> </w:t>
      </w:r>
      <w:r>
        <w:rPr>
          <w:w w:val="70"/>
          <w:sz w:val="24"/>
        </w:rPr>
        <w:t>quali</w:t>
      </w:r>
      <w:r>
        <w:rPr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z w:val="24"/>
        </w:rPr>
        <w:t xml:space="preserve"> </w:t>
      </w:r>
      <w:r>
        <w:rPr>
          <w:w w:val="70"/>
          <w:sz w:val="24"/>
        </w:rPr>
        <w:t>stessa</w:t>
      </w:r>
      <w:r>
        <w:rPr>
          <w:sz w:val="24"/>
        </w:rPr>
        <w:t xml:space="preserve"> </w:t>
      </w:r>
      <w:r>
        <w:rPr>
          <w:w w:val="70"/>
          <w:sz w:val="24"/>
        </w:rPr>
        <w:t>si</w:t>
      </w:r>
      <w:r>
        <w:rPr>
          <w:sz w:val="24"/>
        </w:rPr>
        <w:t xml:space="preserve"> </w:t>
      </w:r>
      <w:r>
        <w:rPr>
          <w:w w:val="70"/>
          <w:sz w:val="24"/>
        </w:rPr>
        <w:t>avvale potrebbero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trattare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personali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l’art.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9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predetto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Regolamento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definisce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come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"particolari",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quali: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origine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razziale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 xml:space="preserve">etnica, </w:t>
      </w:r>
      <w:r>
        <w:rPr>
          <w:w w:val="65"/>
          <w:sz w:val="24"/>
        </w:rPr>
        <w:t>opinioni</w:t>
      </w:r>
      <w:r>
        <w:rPr>
          <w:sz w:val="24"/>
        </w:rPr>
        <w:t xml:space="preserve"> </w:t>
      </w:r>
      <w:r>
        <w:rPr>
          <w:w w:val="65"/>
          <w:sz w:val="24"/>
        </w:rPr>
        <w:t>politiche,</w:t>
      </w:r>
      <w:r>
        <w:rPr>
          <w:sz w:val="24"/>
        </w:rPr>
        <w:t xml:space="preserve"> </w:t>
      </w:r>
      <w:r>
        <w:rPr>
          <w:w w:val="65"/>
          <w:sz w:val="24"/>
        </w:rPr>
        <w:t>convinzioni</w:t>
      </w:r>
      <w:r>
        <w:rPr>
          <w:sz w:val="24"/>
        </w:rPr>
        <w:t xml:space="preserve"> </w:t>
      </w:r>
      <w:r>
        <w:rPr>
          <w:w w:val="65"/>
          <w:sz w:val="24"/>
        </w:rPr>
        <w:t>religiose</w:t>
      </w:r>
      <w:r>
        <w:rPr>
          <w:sz w:val="24"/>
        </w:rPr>
        <w:t xml:space="preserve"> </w:t>
      </w:r>
      <w:r>
        <w:rPr>
          <w:w w:val="65"/>
          <w:sz w:val="24"/>
        </w:rPr>
        <w:t>o</w:t>
      </w:r>
      <w:r>
        <w:rPr>
          <w:sz w:val="24"/>
        </w:rPr>
        <w:t xml:space="preserve"> </w:t>
      </w:r>
      <w:r>
        <w:rPr>
          <w:w w:val="65"/>
          <w:sz w:val="24"/>
        </w:rPr>
        <w:t>filosofiche,</w:t>
      </w:r>
      <w:r>
        <w:rPr>
          <w:sz w:val="24"/>
        </w:rPr>
        <w:t xml:space="preserve"> </w:t>
      </w:r>
      <w:r>
        <w:rPr>
          <w:w w:val="65"/>
          <w:sz w:val="24"/>
        </w:rPr>
        <w:t>l’appartenenza</w:t>
      </w:r>
      <w:r>
        <w:rPr>
          <w:sz w:val="24"/>
        </w:rPr>
        <w:t xml:space="preserve"> </w:t>
      </w:r>
      <w:r>
        <w:rPr>
          <w:w w:val="65"/>
          <w:sz w:val="24"/>
        </w:rPr>
        <w:t>sindacale,</w:t>
      </w:r>
      <w:r>
        <w:rPr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z w:val="24"/>
        </w:rPr>
        <w:t xml:space="preserve"> </w:t>
      </w:r>
      <w:r>
        <w:rPr>
          <w:w w:val="65"/>
          <w:sz w:val="24"/>
        </w:rPr>
        <w:t>genetici,</w:t>
      </w:r>
      <w:r>
        <w:rPr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z w:val="24"/>
        </w:rPr>
        <w:t xml:space="preserve"> </w:t>
      </w:r>
      <w:r>
        <w:rPr>
          <w:w w:val="65"/>
          <w:sz w:val="24"/>
        </w:rPr>
        <w:t>relativi</w:t>
      </w:r>
      <w:r>
        <w:rPr>
          <w:sz w:val="24"/>
        </w:rPr>
        <w:t xml:space="preserve"> </w:t>
      </w:r>
      <w:r>
        <w:rPr>
          <w:w w:val="65"/>
          <w:sz w:val="24"/>
        </w:rPr>
        <w:t>alla</w:t>
      </w:r>
      <w:r>
        <w:rPr>
          <w:sz w:val="24"/>
        </w:rPr>
        <w:t xml:space="preserve"> </w:t>
      </w:r>
      <w:r>
        <w:rPr>
          <w:w w:val="65"/>
          <w:sz w:val="24"/>
        </w:rPr>
        <w:t>salute,</w:t>
      </w:r>
      <w:r>
        <w:rPr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z w:val="24"/>
        </w:rPr>
        <w:t xml:space="preserve"> </w:t>
      </w:r>
      <w:r>
        <w:rPr>
          <w:w w:val="65"/>
          <w:sz w:val="24"/>
        </w:rPr>
        <w:t>biomedici.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Il </w:t>
      </w:r>
      <w:r>
        <w:rPr>
          <w:w w:val="75"/>
          <w:sz w:val="24"/>
        </w:rPr>
        <w:t>Titolare del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w w:val="75"/>
          <w:sz w:val="24"/>
        </w:rPr>
        <w:t>non raccoglie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dati personali dei minori di anni 16.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 xml:space="preserve">In caso di raccolta sarà chiesta l’autorizzazione all’esercente la patria potestà sul minore. Qualora siano involontariamente registrati dati personali di minori di anni 16 senza </w:t>
      </w:r>
      <w:r>
        <w:rPr>
          <w:spacing w:val="-2"/>
          <w:w w:val="70"/>
          <w:sz w:val="24"/>
        </w:rPr>
        <w:t>l’autorizzazione dei genitori,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Titolare del Trattamento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provvederà alla loro tempestiva cancellazione.</w:t>
      </w:r>
    </w:p>
    <w:p w14:paraId="6E708930" w14:textId="77777777" w:rsidR="0095664F" w:rsidRDefault="00D0215E">
      <w:pPr>
        <w:pStyle w:val="Paragrafoelenco"/>
        <w:numPr>
          <w:ilvl w:val="0"/>
          <w:numId w:val="1"/>
        </w:numPr>
        <w:tabs>
          <w:tab w:val="left" w:pos="218"/>
        </w:tabs>
        <w:spacing w:line="244" w:lineRule="auto"/>
        <w:ind w:firstLine="0"/>
        <w:jc w:val="both"/>
        <w:rPr>
          <w:sz w:val="24"/>
        </w:rPr>
      </w:pPr>
      <w:r>
        <w:rPr>
          <w:rFonts w:ascii="Tahoma" w:hAnsi="Tahoma"/>
          <w:b/>
          <w:w w:val="65"/>
          <w:sz w:val="24"/>
        </w:rPr>
        <w:t>Categorie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soggetti</w:t>
      </w:r>
      <w:r>
        <w:rPr>
          <w:rFonts w:ascii="Tahoma" w:hAnsi="Tahoma"/>
          <w:b/>
          <w:spacing w:val="-1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quali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dati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possono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essere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comunicati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che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possono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venirne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conoscenza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in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qualità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titolari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o responsabili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del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trattamento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–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art.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13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co.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1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lett.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[e]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[f]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GDPR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2016/679.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w w:val="65"/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w w:val="65"/>
          <w:sz w:val="24"/>
        </w:rPr>
        <w:t>perseguimento</w:t>
      </w:r>
      <w:r>
        <w:rPr>
          <w:spacing w:val="-10"/>
          <w:sz w:val="24"/>
        </w:rPr>
        <w:t xml:space="preserve"> </w:t>
      </w:r>
      <w:r>
        <w:rPr>
          <w:w w:val="65"/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w w:val="65"/>
          <w:sz w:val="24"/>
        </w:rPr>
        <w:t>finalità</w:t>
      </w:r>
      <w:r>
        <w:rPr>
          <w:spacing w:val="-9"/>
          <w:sz w:val="24"/>
        </w:rPr>
        <w:t xml:space="preserve"> </w:t>
      </w:r>
      <w:r>
        <w:rPr>
          <w:w w:val="65"/>
          <w:sz w:val="24"/>
        </w:rPr>
        <w:t>illustrate</w:t>
      </w:r>
      <w:r>
        <w:rPr>
          <w:spacing w:val="-9"/>
          <w:sz w:val="24"/>
        </w:rPr>
        <w:t xml:space="preserve"> </w:t>
      </w:r>
      <w:r>
        <w:rPr>
          <w:w w:val="65"/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w w:val="65"/>
          <w:sz w:val="24"/>
        </w:rPr>
        <w:t>presente informativa,</w:t>
      </w:r>
      <w:r>
        <w:rPr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z w:val="24"/>
        </w:rPr>
        <w:t xml:space="preserve"> </w:t>
      </w:r>
      <w:r>
        <w:rPr>
          <w:w w:val="65"/>
          <w:sz w:val="24"/>
        </w:rPr>
        <w:t>Titolare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Trattamento</w:t>
      </w:r>
      <w:r>
        <w:rPr>
          <w:sz w:val="24"/>
        </w:rPr>
        <w:t xml:space="preserve"> </w:t>
      </w:r>
      <w:r>
        <w:rPr>
          <w:w w:val="65"/>
          <w:sz w:val="24"/>
        </w:rPr>
        <w:t>ha</w:t>
      </w:r>
      <w:r>
        <w:rPr>
          <w:sz w:val="24"/>
        </w:rPr>
        <w:t xml:space="preserve"> </w:t>
      </w:r>
      <w:r>
        <w:rPr>
          <w:w w:val="65"/>
          <w:sz w:val="24"/>
        </w:rPr>
        <w:t>necessità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comunicare</w:t>
      </w:r>
      <w:r>
        <w:rPr>
          <w:sz w:val="24"/>
        </w:rPr>
        <w:t xml:space="preserve"> </w:t>
      </w:r>
      <w:r>
        <w:rPr>
          <w:w w:val="65"/>
          <w:sz w:val="24"/>
        </w:rPr>
        <w:t>i</w:t>
      </w:r>
      <w:r>
        <w:rPr>
          <w:sz w:val="24"/>
        </w:rPr>
        <w:t xml:space="preserve"> </w:t>
      </w:r>
      <w:r>
        <w:rPr>
          <w:w w:val="65"/>
          <w:sz w:val="24"/>
        </w:rPr>
        <w:t>Suoi</w:t>
      </w:r>
      <w:r>
        <w:rPr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z w:val="24"/>
        </w:rPr>
        <w:t xml:space="preserve"> </w:t>
      </w:r>
      <w:r>
        <w:rPr>
          <w:w w:val="65"/>
          <w:sz w:val="24"/>
        </w:rPr>
        <w:t>personali</w:t>
      </w:r>
      <w:r>
        <w:rPr>
          <w:sz w:val="24"/>
        </w:rPr>
        <w:t xml:space="preserve"> </w:t>
      </w:r>
      <w:r>
        <w:rPr>
          <w:w w:val="65"/>
          <w:sz w:val="24"/>
        </w:rPr>
        <w:t>a</w:t>
      </w:r>
      <w:r>
        <w:rPr>
          <w:sz w:val="24"/>
        </w:rPr>
        <w:t xml:space="preserve"> </w:t>
      </w:r>
      <w:r>
        <w:rPr>
          <w:w w:val="65"/>
          <w:sz w:val="24"/>
        </w:rPr>
        <w:t>terzi,</w:t>
      </w:r>
      <w:r>
        <w:rPr>
          <w:sz w:val="24"/>
        </w:rPr>
        <w:t xml:space="preserve"> </w:t>
      </w:r>
      <w:r>
        <w:rPr>
          <w:w w:val="65"/>
          <w:sz w:val="24"/>
        </w:rPr>
        <w:t>appartenenti</w:t>
      </w:r>
      <w:r>
        <w:rPr>
          <w:sz w:val="24"/>
        </w:rPr>
        <w:t xml:space="preserve"> </w:t>
      </w:r>
      <w:r>
        <w:rPr>
          <w:w w:val="65"/>
          <w:sz w:val="24"/>
        </w:rPr>
        <w:t>alle</w:t>
      </w:r>
      <w:r>
        <w:rPr>
          <w:sz w:val="24"/>
        </w:rPr>
        <w:t xml:space="preserve"> </w:t>
      </w:r>
      <w:r>
        <w:rPr>
          <w:w w:val="65"/>
          <w:sz w:val="24"/>
        </w:rPr>
        <w:t>seguenti</w:t>
      </w:r>
      <w:r>
        <w:rPr>
          <w:sz w:val="24"/>
        </w:rPr>
        <w:t xml:space="preserve"> </w:t>
      </w:r>
      <w:r>
        <w:rPr>
          <w:w w:val="65"/>
          <w:sz w:val="24"/>
        </w:rPr>
        <w:t>categorie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di </w:t>
      </w:r>
      <w:r>
        <w:rPr>
          <w:w w:val="70"/>
          <w:sz w:val="24"/>
        </w:rPr>
        <w:t>soggetti: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soggetti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che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svolgono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compiti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natura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tecnica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ed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organizzativa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descritti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paragrafo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2;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organi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centrali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periferici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 xml:space="preserve">della </w:t>
      </w:r>
      <w:r>
        <w:rPr>
          <w:w w:val="65"/>
          <w:sz w:val="24"/>
        </w:rPr>
        <w:t>Pubblica</w:t>
      </w:r>
      <w:r>
        <w:rPr>
          <w:spacing w:val="-1"/>
          <w:sz w:val="24"/>
        </w:rPr>
        <w:t xml:space="preserve"> </w:t>
      </w:r>
      <w:r>
        <w:rPr>
          <w:w w:val="65"/>
          <w:sz w:val="24"/>
        </w:rPr>
        <w:t>Amministrazione;</w:t>
      </w:r>
      <w:r>
        <w:rPr>
          <w:sz w:val="24"/>
        </w:rPr>
        <w:t xml:space="preserve"> </w:t>
      </w:r>
      <w:r>
        <w:rPr>
          <w:w w:val="65"/>
          <w:sz w:val="24"/>
        </w:rPr>
        <w:t>Enti</w:t>
      </w:r>
      <w:r>
        <w:rPr>
          <w:sz w:val="24"/>
        </w:rPr>
        <w:t xml:space="preserve"> </w:t>
      </w:r>
      <w:r>
        <w:rPr>
          <w:w w:val="65"/>
          <w:sz w:val="24"/>
        </w:rPr>
        <w:t>Locali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loro</w:t>
      </w:r>
      <w:r>
        <w:rPr>
          <w:sz w:val="24"/>
        </w:rPr>
        <w:t xml:space="preserve"> </w:t>
      </w:r>
      <w:r>
        <w:rPr>
          <w:w w:val="65"/>
          <w:sz w:val="24"/>
        </w:rPr>
        <w:t>organi</w:t>
      </w:r>
      <w:r>
        <w:rPr>
          <w:sz w:val="24"/>
        </w:rPr>
        <w:t xml:space="preserve"> </w:t>
      </w:r>
      <w:r>
        <w:rPr>
          <w:w w:val="65"/>
          <w:sz w:val="24"/>
        </w:rPr>
        <w:t>periferici;</w:t>
      </w:r>
      <w:r>
        <w:rPr>
          <w:sz w:val="24"/>
        </w:rPr>
        <w:t xml:space="preserve"> </w:t>
      </w:r>
      <w:r>
        <w:rPr>
          <w:w w:val="65"/>
          <w:sz w:val="24"/>
        </w:rPr>
        <w:t>Autorità</w:t>
      </w:r>
      <w:r>
        <w:rPr>
          <w:sz w:val="24"/>
        </w:rPr>
        <w:t xml:space="preserve"> </w:t>
      </w:r>
      <w:r>
        <w:rPr>
          <w:w w:val="65"/>
          <w:sz w:val="24"/>
        </w:rPr>
        <w:t>ed</w:t>
      </w:r>
      <w:r>
        <w:rPr>
          <w:sz w:val="24"/>
        </w:rPr>
        <w:t xml:space="preserve"> </w:t>
      </w:r>
      <w:r>
        <w:rPr>
          <w:w w:val="65"/>
          <w:sz w:val="24"/>
        </w:rPr>
        <w:t>Organi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vigilanza</w:t>
      </w:r>
      <w:r>
        <w:rPr>
          <w:sz w:val="24"/>
        </w:rPr>
        <w:t xml:space="preserve"> </w:t>
      </w:r>
      <w:r>
        <w:rPr>
          <w:w w:val="65"/>
          <w:sz w:val="24"/>
        </w:rPr>
        <w:t>e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controllo,</w:t>
      </w:r>
      <w:r>
        <w:rPr>
          <w:sz w:val="24"/>
        </w:rPr>
        <w:t xml:space="preserve"> </w:t>
      </w:r>
      <w:r>
        <w:rPr>
          <w:w w:val="65"/>
          <w:sz w:val="24"/>
        </w:rPr>
        <w:t>Autorità</w:t>
      </w:r>
      <w:r>
        <w:rPr>
          <w:sz w:val="24"/>
        </w:rPr>
        <w:t xml:space="preserve"> </w:t>
      </w:r>
      <w:r>
        <w:rPr>
          <w:w w:val="65"/>
          <w:sz w:val="24"/>
        </w:rPr>
        <w:t>Giudiziarie,</w:t>
      </w:r>
      <w:r>
        <w:rPr>
          <w:spacing w:val="-3"/>
          <w:sz w:val="24"/>
        </w:rPr>
        <w:t xml:space="preserve"> </w:t>
      </w:r>
      <w:r>
        <w:rPr>
          <w:w w:val="65"/>
          <w:sz w:val="24"/>
        </w:rPr>
        <w:t xml:space="preserve">Autorità </w:t>
      </w:r>
      <w:r>
        <w:rPr>
          <w:w w:val="70"/>
          <w:sz w:val="24"/>
        </w:rPr>
        <w:t>di</w:t>
      </w:r>
      <w:r>
        <w:rPr>
          <w:sz w:val="24"/>
        </w:rPr>
        <w:t xml:space="preserve"> </w:t>
      </w:r>
      <w:r>
        <w:rPr>
          <w:w w:val="70"/>
          <w:sz w:val="24"/>
        </w:rPr>
        <w:t>Pubblica</w:t>
      </w:r>
      <w:r>
        <w:rPr>
          <w:sz w:val="24"/>
        </w:rPr>
        <w:t xml:space="preserve"> </w:t>
      </w:r>
      <w:r>
        <w:rPr>
          <w:w w:val="70"/>
          <w:sz w:val="24"/>
        </w:rPr>
        <w:t>Sicurezza;</w:t>
      </w:r>
      <w:r>
        <w:rPr>
          <w:sz w:val="24"/>
        </w:rPr>
        <w:t xml:space="preserve"> </w:t>
      </w:r>
      <w:r>
        <w:rPr>
          <w:w w:val="70"/>
          <w:sz w:val="24"/>
        </w:rPr>
        <w:t>professionisti,</w:t>
      </w:r>
      <w:r>
        <w:rPr>
          <w:sz w:val="24"/>
        </w:rPr>
        <w:t xml:space="preserve"> </w:t>
      </w:r>
      <w:r>
        <w:rPr>
          <w:w w:val="70"/>
          <w:sz w:val="24"/>
        </w:rPr>
        <w:t>associazioni</w:t>
      </w:r>
      <w:r>
        <w:rPr>
          <w:sz w:val="24"/>
        </w:rPr>
        <w:t xml:space="preserve"> </w:t>
      </w:r>
      <w:r>
        <w:rPr>
          <w:w w:val="70"/>
          <w:sz w:val="24"/>
        </w:rPr>
        <w:t>professionali,</w:t>
      </w:r>
      <w:r>
        <w:rPr>
          <w:sz w:val="24"/>
        </w:rPr>
        <w:t xml:space="preserve"> </w:t>
      </w:r>
      <w:r>
        <w:rPr>
          <w:w w:val="70"/>
          <w:sz w:val="24"/>
        </w:rPr>
        <w:t>intermediari</w:t>
      </w:r>
      <w:r>
        <w:rPr>
          <w:sz w:val="24"/>
        </w:rPr>
        <w:t xml:space="preserve"> </w:t>
      </w:r>
      <w:r>
        <w:rPr>
          <w:w w:val="70"/>
          <w:sz w:val="24"/>
        </w:rPr>
        <w:t>bancari</w:t>
      </w:r>
      <w:r>
        <w:rPr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z w:val="24"/>
        </w:rPr>
        <w:t xml:space="preserve"> </w:t>
      </w:r>
      <w:r>
        <w:rPr>
          <w:w w:val="70"/>
          <w:sz w:val="24"/>
        </w:rPr>
        <w:t>finanziari.</w:t>
      </w:r>
      <w:r>
        <w:rPr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z w:val="24"/>
        </w:rPr>
        <w:t xml:space="preserve"> </w:t>
      </w:r>
      <w:r>
        <w:rPr>
          <w:w w:val="70"/>
          <w:sz w:val="24"/>
        </w:rPr>
        <w:t>destinatari</w:t>
      </w:r>
      <w:r>
        <w:rPr>
          <w:sz w:val="24"/>
        </w:rPr>
        <w:t xml:space="preserve"> </w:t>
      </w:r>
      <w:r>
        <w:rPr>
          <w:w w:val="70"/>
          <w:sz w:val="24"/>
        </w:rPr>
        <w:t>delle</w:t>
      </w:r>
      <w:r>
        <w:rPr>
          <w:sz w:val="24"/>
        </w:rPr>
        <w:t xml:space="preserve"> </w:t>
      </w:r>
      <w:r>
        <w:rPr>
          <w:w w:val="70"/>
          <w:sz w:val="24"/>
        </w:rPr>
        <w:t>comunicazioni descritte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nella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informativa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operano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totale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autonomia,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qualità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distinti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titolari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o,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taluni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casi,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 xml:space="preserve">sono </w:t>
      </w:r>
      <w:r>
        <w:rPr>
          <w:spacing w:val="-2"/>
          <w:w w:val="70"/>
          <w:sz w:val="24"/>
        </w:rPr>
        <w:t>stati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designati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Titolare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pacing w:val="-2"/>
          <w:w w:val="70"/>
          <w:sz w:val="24"/>
        </w:rPr>
        <w:t>quali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responsabili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trattamento.</w:t>
      </w:r>
      <w:r>
        <w:rPr>
          <w:spacing w:val="-7"/>
          <w:sz w:val="24"/>
        </w:rPr>
        <w:t xml:space="preserve"> </w:t>
      </w:r>
      <w:r>
        <w:rPr>
          <w:spacing w:val="-2"/>
          <w:w w:val="70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2"/>
          <w:w w:val="70"/>
          <w:sz w:val="24"/>
        </w:rPr>
        <w:t>loro</w:t>
      </w:r>
      <w:r>
        <w:rPr>
          <w:spacing w:val="-5"/>
          <w:sz w:val="24"/>
        </w:rPr>
        <w:t xml:space="preserve"> </w:t>
      </w:r>
      <w:r>
        <w:rPr>
          <w:spacing w:val="-2"/>
          <w:w w:val="70"/>
          <w:sz w:val="24"/>
        </w:rPr>
        <w:t>elenco,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costantemente</w:t>
      </w:r>
      <w:r>
        <w:rPr>
          <w:spacing w:val="-7"/>
          <w:sz w:val="24"/>
        </w:rPr>
        <w:t xml:space="preserve"> </w:t>
      </w:r>
      <w:r>
        <w:rPr>
          <w:spacing w:val="-2"/>
          <w:w w:val="70"/>
          <w:sz w:val="24"/>
        </w:rPr>
        <w:t>aggiornato,</w:t>
      </w:r>
      <w:r>
        <w:rPr>
          <w:spacing w:val="-7"/>
          <w:sz w:val="24"/>
        </w:rPr>
        <w:t xml:space="preserve"> </w:t>
      </w:r>
      <w:r>
        <w:rPr>
          <w:spacing w:val="-2"/>
          <w:w w:val="70"/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pacing w:val="-2"/>
          <w:w w:val="70"/>
          <w:sz w:val="24"/>
        </w:rPr>
        <w:t xml:space="preserve">disponibile </w:t>
      </w:r>
      <w:r>
        <w:rPr>
          <w:w w:val="65"/>
          <w:sz w:val="24"/>
        </w:rPr>
        <w:t>presso</w:t>
      </w:r>
      <w:r>
        <w:rPr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z w:val="24"/>
        </w:rPr>
        <w:t xml:space="preserve"> </w:t>
      </w:r>
      <w:r>
        <w:rPr>
          <w:w w:val="65"/>
          <w:sz w:val="24"/>
        </w:rPr>
        <w:t>Titolare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Trattamento</w:t>
      </w:r>
      <w:r>
        <w:rPr>
          <w:sz w:val="24"/>
        </w:rPr>
        <w:t xml:space="preserve"> </w:t>
      </w:r>
      <w:r>
        <w:rPr>
          <w:w w:val="65"/>
          <w:sz w:val="24"/>
        </w:rPr>
        <w:t>Possono</w:t>
      </w:r>
      <w:r>
        <w:rPr>
          <w:sz w:val="24"/>
        </w:rPr>
        <w:t xml:space="preserve"> </w:t>
      </w:r>
      <w:r>
        <w:rPr>
          <w:w w:val="65"/>
          <w:sz w:val="24"/>
        </w:rPr>
        <w:t>inoltre</w:t>
      </w:r>
      <w:r>
        <w:rPr>
          <w:sz w:val="24"/>
        </w:rPr>
        <w:t xml:space="preserve"> </w:t>
      </w:r>
      <w:r>
        <w:rPr>
          <w:w w:val="65"/>
          <w:sz w:val="24"/>
        </w:rPr>
        <w:t>venire</w:t>
      </w:r>
      <w:r>
        <w:rPr>
          <w:sz w:val="24"/>
        </w:rPr>
        <w:t xml:space="preserve"> </w:t>
      </w:r>
      <w:r>
        <w:rPr>
          <w:w w:val="65"/>
          <w:sz w:val="24"/>
        </w:rPr>
        <w:t>a</w:t>
      </w:r>
      <w:r>
        <w:rPr>
          <w:sz w:val="24"/>
        </w:rPr>
        <w:t xml:space="preserve"> </w:t>
      </w:r>
      <w:r>
        <w:rPr>
          <w:w w:val="65"/>
          <w:sz w:val="24"/>
        </w:rPr>
        <w:t>conoscenza</w:t>
      </w:r>
      <w:r>
        <w:rPr>
          <w:sz w:val="24"/>
        </w:rPr>
        <w:t xml:space="preserve"> </w:t>
      </w:r>
      <w:r>
        <w:rPr>
          <w:w w:val="65"/>
          <w:sz w:val="24"/>
        </w:rPr>
        <w:t>dei</w:t>
      </w:r>
      <w:r>
        <w:rPr>
          <w:sz w:val="24"/>
        </w:rPr>
        <w:t xml:space="preserve"> </w:t>
      </w:r>
      <w:r>
        <w:rPr>
          <w:w w:val="65"/>
          <w:sz w:val="24"/>
        </w:rPr>
        <w:t>Suoi</w:t>
      </w:r>
      <w:r>
        <w:rPr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z w:val="24"/>
        </w:rPr>
        <w:t xml:space="preserve"> </w:t>
      </w:r>
      <w:r>
        <w:rPr>
          <w:w w:val="65"/>
          <w:sz w:val="24"/>
        </w:rPr>
        <w:t>personali,</w:t>
      </w:r>
      <w:r>
        <w:rPr>
          <w:sz w:val="24"/>
        </w:rPr>
        <w:t xml:space="preserve"> </w:t>
      </w:r>
      <w:r>
        <w:rPr>
          <w:w w:val="65"/>
          <w:sz w:val="24"/>
        </w:rPr>
        <w:t>in</w:t>
      </w:r>
      <w:r>
        <w:rPr>
          <w:sz w:val="24"/>
        </w:rPr>
        <w:t xml:space="preserve"> </w:t>
      </w:r>
      <w:r>
        <w:rPr>
          <w:w w:val="65"/>
          <w:sz w:val="24"/>
        </w:rPr>
        <w:t>occasione</w:t>
      </w:r>
      <w:r>
        <w:rPr>
          <w:sz w:val="24"/>
        </w:rPr>
        <w:t xml:space="preserve"> </w:t>
      </w:r>
      <w:r>
        <w:rPr>
          <w:w w:val="65"/>
          <w:sz w:val="24"/>
        </w:rPr>
        <w:t>dell’esecuzione</w:t>
      </w:r>
      <w:r>
        <w:rPr>
          <w:sz w:val="24"/>
        </w:rPr>
        <w:t xml:space="preserve"> </w:t>
      </w:r>
      <w:r>
        <w:rPr>
          <w:w w:val="65"/>
          <w:sz w:val="24"/>
        </w:rPr>
        <w:t>dei</w:t>
      </w:r>
      <w:r>
        <w:rPr>
          <w:sz w:val="24"/>
        </w:rPr>
        <w:t xml:space="preserve"> </w:t>
      </w:r>
      <w:r>
        <w:rPr>
          <w:w w:val="65"/>
          <w:sz w:val="24"/>
        </w:rPr>
        <w:t>compiti loro</w:t>
      </w:r>
      <w:r>
        <w:rPr>
          <w:sz w:val="24"/>
        </w:rPr>
        <w:t xml:space="preserve"> </w:t>
      </w:r>
      <w:r>
        <w:rPr>
          <w:w w:val="65"/>
          <w:sz w:val="24"/>
        </w:rPr>
        <w:t>conferiti,</w:t>
      </w:r>
      <w:r>
        <w:rPr>
          <w:sz w:val="24"/>
        </w:rPr>
        <w:t xml:space="preserve"> </w:t>
      </w:r>
      <w:r>
        <w:rPr>
          <w:w w:val="65"/>
          <w:sz w:val="24"/>
        </w:rPr>
        <w:t>anche</w:t>
      </w:r>
      <w:r>
        <w:rPr>
          <w:sz w:val="24"/>
        </w:rPr>
        <w:t xml:space="preserve"> </w:t>
      </w:r>
      <w:r>
        <w:rPr>
          <w:w w:val="65"/>
          <w:sz w:val="24"/>
        </w:rPr>
        <w:t>i</w:t>
      </w:r>
      <w:r>
        <w:rPr>
          <w:sz w:val="24"/>
        </w:rPr>
        <w:t xml:space="preserve"> </w:t>
      </w:r>
      <w:r>
        <w:rPr>
          <w:w w:val="65"/>
          <w:sz w:val="24"/>
        </w:rPr>
        <w:t>soggetti</w:t>
      </w:r>
      <w:r>
        <w:rPr>
          <w:sz w:val="24"/>
        </w:rPr>
        <w:t xml:space="preserve"> </w:t>
      </w:r>
      <w:r>
        <w:rPr>
          <w:w w:val="65"/>
          <w:sz w:val="24"/>
        </w:rPr>
        <w:t>designati</w:t>
      </w:r>
      <w:r>
        <w:rPr>
          <w:sz w:val="24"/>
        </w:rPr>
        <w:t xml:space="preserve"> </w:t>
      </w:r>
      <w:r>
        <w:rPr>
          <w:w w:val="65"/>
          <w:sz w:val="24"/>
        </w:rPr>
        <w:t>dal</w:t>
      </w:r>
      <w:r>
        <w:rPr>
          <w:sz w:val="24"/>
        </w:rPr>
        <w:t xml:space="preserve"> </w:t>
      </w:r>
      <w:r>
        <w:rPr>
          <w:w w:val="65"/>
          <w:sz w:val="24"/>
        </w:rPr>
        <w:t>Titolare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Trattamento</w:t>
      </w:r>
      <w:r>
        <w:rPr>
          <w:sz w:val="24"/>
        </w:rPr>
        <w:t xml:space="preserve"> </w:t>
      </w:r>
      <w:r>
        <w:rPr>
          <w:w w:val="65"/>
          <w:sz w:val="24"/>
        </w:rPr>
        <w:t>quali</w:t>
      </w:r>
      <w:r>
        <w:rPr>
          <w:sz w:val="24"/>
        </w:rPr>
        <w:t xml:space="preserve"> </w:t>
      </w:r>
      <w:r>
        <w:rPr>
          <w:w w:val="65"/>
          <w:sz w:val="24"/>
        </w:rPr>
        <w:t>responsabili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trattamento.</w:t>
      </w:r>
      <w:r>
        <w:rPr>
          <w:sz w:val="24"/>
        </w:rPr>
        <w:t xml:space="preserve"> </w:t>
      </w:r>
      <w:r>
        <w:rPr>
          <w:w w:val="65"/>
          <w:sz w:val="24"/>
        </w:rPr>
        <w:t>L’identità</w:t>
      </w:r>
      <w:r>
        <w:rPr>
          <w:sz w:val="24"/>
        </w:rPr>
        <w:t xml:space="preserve"> </w:t>
      </w:r>
      <w:r>
        <w:rPr>
          <w:w w:val="65"/>
          <w:sz w:val="24"/>
        </w:rPr>
        <w:t>dei</w:t>
      </w:r>
      <w:r>
        <w:rPr>
          <w:sz w:val="24"/>
        </w:rPr>
        <w:t xml:space="preserve"> </w:t>
      </w:r>
      <w:r>
        <w:rPr>
          <w:w w:val="65"/>
          <w:sz w:val="24"/>
        </w:rPr>
        <w:t>responsabili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del </w:t>
      </w:r>
      <w:r>
        <w:rPr>
          <w:w w:val="70"/>
          <w:sz w:val="24"/>
        </w:rPr>
        <w:t>trattamento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designati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dal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può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essere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conosciuta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le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modalità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indicate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al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successivo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paragrafo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7.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Infine,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il Titolare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potrà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venire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conoscenza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Suoi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personali,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occasione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dell’esecuzione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compiti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ad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essa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conferiti da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parte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altri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Titolari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(quali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Scuole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Centri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Educativi)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quali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provvederanno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direttamente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raccolta</w:t>
      </w:r>
      <w:r>
        <w:rPr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dati medesimi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pertanto,</w:t>
      </w:r>
      <w:r>
        <w:rPr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z w:val="24"/>
        </w:rPr>
        <w:t xml:space="preserve"> </w:t>
      </w:r>
      <w:r>
        <w:rPr>
          <w:w w:val="70"/>
          <w:sz w:val="24"/>
        </w:rPr>
        <w:t>presente</w:t>
      </w:r>
      <w:r>
        <w:rPr>
          <w:sz w:val="24"/>
        </w:rPr>
        <w:t xml:space="preserve"> </w:t>
      </w:r>
      <w:r>
        <w:rPr>
          <w:w w:val="70"/>
          <w:sz w:val="24"/>
        </w:rPr>
        <w:t>informativa</w:t>
      </w:r>
      <w:r>
        <w:rPr>
          <w:sz w:val="24"/>
        </w:rPr>
        <w:t xml:space="preserve"> </w:t>
      </w:r>
      <w:r>
        <w:rPr>
          <w:w w:val="70"/>
          <w:sz w:val="24"/>
        </w:rPr>
        <w:t>assumerà</w:t>
      </w:r>
      <w:r>
        <w:rPr>
          <w:sz w:val="24"/>
        </w:rPr>
        <w:t xml:space="preserve"> </w:t>
      </w:r>
      <w:r>
        <w:rPr>
          <w:w w:val="70"/>
          <w:sz w:val="24"/>
        </w:rPr>
        <w:t>valore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z w:val="24"/>
        </w:rPr>
        <w:t xml:space="preserve"> </w:t>
      </w:r>
      <w:r>
        <w:rPr>
          <w:w w:val="70"/>
          <w:sz w:val="24"/>
        </w:rPr>
        <w:t>informativa</w:t>
      </w:r>
      <w:r>
        <w:rPr>
          <w:sz w:val="24"/>
        </w:rPr>
        <w:t xml:space="preserve"> </w:t>
      </w:r>
      <w:r>
        <w:rPr>
          <w:w w:val="70"/>
          <w:sz w:val="24"/>
        </w:rPr>
        <w:t>successiva.</w:t>
      </w:r>
      <w:r>
        <w:rPr>
          <w:sz w:val="24"/>
        </w:rPr>
        <w:t xml:space="preserve"> </w:t>
      </w:r>
      <w:r>
        <w:rPr>
          <w:w w:val="70"/>
          <w:sz w:val="24"/>
        </w:rPr>
        <w:t>L’identità</w:t>
      </w:r>
      <w:r>
        <w:rPr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responsabili</w:t>
      </w:r>
      <w:r>
        <w:rPr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trattamento designati</w:t>
      </w:r>
      <w:r>
        <w:rPr>
          <w:sz w:val="24"/>
        </w:rPr>
        <w:t xml:space="preserve"> </w:t>
      </w:r>
      <w:r>
        <w:rPr>
          <w:w w:val="70"/>
          <w:sz w:val="24"/>
        </w:rPr>
        <w:t>dal</w:t>
      </w:r>
      <w:r>
        <w:rPr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z w:val="24"/>
        </w:rPr>
        <w:t xml:space="preserve"> </w:t>
      </w:r>
      <w:r>
        <w:rPr>
          <w:w w:val="70"/>
          <w:sz w:val="24"/>
        </w:rPr>
        <w:t>può</w:t>
      </w:r>
      <w:r>
        <w:rPr>
          <w:sz w:val="24"/>
        </w:rPr>
        <w:t xml:space="preserve"> </w:t>
      </w:r>
      <w:r>
        <w:rPr>
          <w:w w:val="70"/>
          <w:sz w:val="24"/>
        </w:rPr>
        <w:t>essere</w:t>
      </w:r>
      <w:r>
        <w:rPr>
          <w:sz w:val="24"/>
        </w:rPr>
        <w:t xml:space="preserve"> </w:t>
      </w:r>
      <w:r>
        <w:rPr>
          <w:w w:val="70"/>
          <w:sz w:val="24"/>
        </w:rPr>
        <w:t>conosciuta</w:t>
      </w:r>
      <w:r>
        <w:rPr>
          <w:sz w:val="24"/>
        </w:rPr>
        <w:t xml:space="preserve"> </w:t>
      </w:r>
      <w:r>
        <w:rPr>
          <w:w w:val="70"/>
          <w:sz w:val="24"/>
        </w:rPr>
        <w:t>con</w:t>
      </w:r>
      <w:r>
        <w:rPr>
          <w:sz w:val="24"/>
        </w:rPr>
        <w:t xml:space="preserve"> </w:t>
      </w:r>
      <w:r>
        <w:rPr>
          <w:w w:val="70"/>
          <w:sz w:val="24"/>
        </w:rPr>
        <w:t>le</w:t>
      </w:r>
      <w:r>
        <w:rPr>
          <w:sz w:val="24"/>
        </w:rPr>
        <w:t xml:space="preserve"> </w:t>
      </w:r>
      <w:r>
        <w:rPr>
          <w:w w:val="70"/>
          <w:sz w:val="24"/>
        </w:rPr>
        <w:t>modalità</w:t>
      </w:r>
      <w:r>
        <w:rPr>
          <w:sz w:val="24"/>
        </w:rPr>
        <w:t xml:space="preserve"> </w:t>
      </w:r>
      <w:r>
        <w:rPr>
          <w:w w:val="70"/>
          <w:sz w:val="24"/>
        </w:rPr>
        <w:t>indicate</w:t>
      </w:r>
      <w:r>
        <w:rPr>
          <w:sz w:val="24"/>
        </w:rPr>
        <w:t xml:space="preserve"> </w:t>
      </w:r>
      <w:r>
        <w:rPr>
          <w:w w:val="70"/>
          <w:sz w:val="24"/>
        </w:rPr>
        <w:t>al</w:t>
      </w:r>
      <w:r>
        <w:rPr>
          <w:sz w:val="24"/>
        </w:rPr>
        <w:t xml:space="preserve"> </w:t>
      </w:r>
      <w:r>
        <w:rPr>
          <w:w w:val="70"/>
          <w:sz w:val="24"/>
        </w:rPr>
        <w:t>successivo</w:t>
      </w:r>
      <w:r>
        <w:rPr>
          <w:sz w:val="24"/>
        </w:rPr>
        <w:t xml:space="preserve"> </w:t>
      </w:r>
      <w:r>
        <w:rPr>
          <w:w w:val="70"/>
          <w:sz w:val="24"/>
        </w:rPr>
        <w:t>paragrafo</w:t>
      </w:r>
      <w:r>
        <w:rPr>
          <w:sz w:val="24"/>
        </w:rPr>
        <w:t xml:space="preserve"> </w:t>
      </w:r>
      <w:r>
        <w:rPr>
          <w:w w:val="70"/>
          <w:sz w:val="24"/>
        </w:rPr>
        <w:t>7.</w:t>
      </w:r>
      <w:r>
        <w:rPr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z w:val="24"/>
        </w:rPr>
        <w:t xml:space="preserve"> </w:t>
      </w:r>
      <w:r>
        <w:rPr>
          <w:w w:val="70"/>
          <w:sz w:val="24"/>
        </w:rPr>
        <w:t>personali trattati dal Titolare del Trattamento e dai</w:t>
      </w:r>
      <w:r>
        <w:rPr>
          <w:spacing w:val="-2"/>
          <w:w w:val="70"/>
          <w:sz w:val="24"/>
        </w:rPr>
        <w:t xml:space="preserve"> </w:t>
      </w:r>
      <w:r>
        <w:rPr>
          <w:w w:val="70"/>
          <w:sz w:val="24"/>
        </w:rPr>
        <w:t>soggetti di cui la stessa si</w:t>
      </w:r>
      <w:r>
        <w:rPr>
          <w:spacing w:val="-2"/>
          <w:w w:val="70"/>
          <w:sz w:val="24"/>
        </w:rPr>
        <w:t xml:space="preserve"> </w:t>
      </w:r>
      <w:r>
        <w:rPr>
          <w:w w:val="70"/>
          <w:sz w:val="24"/>
        </w:rPr>
        <w:t>avvale non</w:t>
      </w:r>
      <w:r>
        <w:rPr>
          <w:spacing w:val="-2"/>
          <w:w w:val="70"/>
          <w:sz w:val="24"/>
        </w:rPr>
        <w:t xml:space="preserve"> </w:t>
      </w:r>
      <w:r>
        <w:rPr>
          <w:w w:val="70"/>
          <w:sz w:val="24"/>
        </w:rPr>
        <w:t>sono oggetto di diffusione.</w:t>
      </w:r>
    </w:p>
    <w:p w14:paraId="6E4BF810" w14:textId="77777777" w:rsidR="0095664F" w:rsidRDefault="00D0215E">
      <w:pPr>
        <w:pStyle w:val="Titolo1"/>
        <w:numPr>
          <w:ilvl w:val="0"/>
          <w:numId w:val="1"/>
        </w:numPr>
        <w:tabs>
          <w:tab w:val="left" w:pos="209"/>
        </w:tabs>
        <w:spacing w:line="273" w:lineRule="exact"/>
        <w:ind w:left="209" w:hanging="203"/>
        <w:jc w:val="both"/>
        <w:rPr>
          <w:rFonts w:ascii="Trebuchet MS" w:hAnsi="Trebuchet MS"/>
          <w:b w:val="0"/>
        </w:rPr>
      </w:pPr>
      <w:r>
        <w:rPr>
          <w:w w:val="65"/>
        </w:rPr>
        <w:t>Modalità</w:t>
      </w:r>
      <w:r>
        <w:rPr>
          <w:spacing w:val="-12"/>
        </w:rPr>
        <w:t xml:space="preserve"> </w:t>
      </w:r>
      <w:r>
        <w:rPr>
          <w:w w:val="65"/>
        </w:rPr>
        <w:t>di</w:t>
      </w:r>
      <w:r>
        <w:rPr>
          <w:spacing w:val="-13"/>
        </w:rPr>
        <w:t xml:space="preserve"> </w:t>
      </w:r>
      <w:r>
        <w:rPr>
          <w:w w:val="65"/>
        </w:rPr>
        <w:t>trattamento</w:t>
      </w:r>
      <w:r>
        <w:rPr>
          <w:spacing w:val="-14"/>
        </w:rPr>
        <w:t xml:space="preserve"> </w:t>
      </w:r>
      <w:r>
        <w:rPr>
          <w:w w:val="65"/>
        </w:rPr>
        <w:t>e</w:t>
      </w:r>
      <w:r>
        <w:rPr>
          <w:spacing w:val="-12"/>
        </w:rPr>
        <w:t xml:space="preserve"> </w:t>
      </w:r>
      <w:r>
        <w:rPr>
          <w:w w:val="65"/>
        </w:rPr>
        <w:t>tempi</w:t>
      </w:r>
      <w:r>
        <w:rPr>
          <w:spacing w:val="-10"/>
        </w:rPr>
        <w:t xml:space="preserve"> </w:t>
      </w:r>
      <w:r>
        <w:rPr>
          <w:w w:val="65"/>
        </w:rPr>
        <w:t>di</w:t>
      </w:r>
      <w:r>
        <w:rPr>
          <w:spacing w:val="-19"/>
        </w:rPr>
        <w:t xml:space="preserve"> </w:t>
      </w:r>
      <w:r>
        <w:rPr>
          <w:w w:val="65"/>
        </w:rPr>
        <w:t>conservazione</w:t>
      </w:r>
      <w:r>
        <w:rPr>
          <w:spacing w:val="-9"/>
        </w:rPr>
        <w:t xml:space="preserve"> </w:t>
      </w:r>
      <w:r>
        <w:rPr>
          <w:w w:val="65"/>
        </w:rPr>
        <w:t>dei</w:t>
      </w:r>
      <w:r>
        <w:rPr>
          <w:spacing w:val="-17"/>
        </w:rPr>
        <w:t xml:space="preserve"> </w:t>
      </w:r>
      <w:r>
        <w:rPr>
          <w:w w:val="65"/>
        </w:rPr>
        <w:t>dati</w:t>
      </w:r>
      <w:r>
        <w:rPr>
          <w:spacing w:val="-14"/>
        </w:rPr>
        <w:t xml:space="preserve"> </w:t>
      </w:r>
      <w:r>
        <w:rPr>
          <w:w w:val="65"/>
        </w:rPr>
        <w:t>personali</w:t>
      </w:r>
      <w:r>
        <w:rPr>
          <w:spacing w:val="-8"/>
        </w:rPr>
        <w:t xml:space="preserve"> </w:t>
      </w:r>
      <w:r>
        <w:rPr>
          <w:w w:val="65"/>
        </w:rPr>
        <w:t>–</w:t>
      </w:r>
      <w:r>
        <w:rPr>
          <w:spacing w:val="-18"/>
        </w:rPr>
        <w:t xml:space="preserve"> </w:t>
      </w:r>
      <w:r>
        <w:rPr>
          <w:w w:val="65"/>
        </w:rPr>
        <w:t>art.</w:t>
      </w:r>
      <w:r>
        <w:rPr>
          <w:spacing w:val="-8"/>
        </w:rPr>
        <w:t xml:space="preserve"> </w:t>
      </w:r>
      <w:r>
        <w:rPr>
          <w:w w:val="65"/>
        </w:rPr>
        <w:t>13</w:t>
      </w:r>
      <w:r>
        <w:rPr>
          <w:spacing w:val="-16"/>
        </w:rPr>
        <w:t xml:space="preserve"> </w:t>
      </w:r>
      <w:r>
        <w:rPr>
          <w:w w:val="65"/>
        </w:rPr>
        <w:t>co.</w:t>
      </w:r>
      <w:r>
        <w:rPr>
          <w:spacing w:val="-13"/>
        </w:rPr>
        <w:t xml:space="preserve"> </w:t>
      </w:r>
      <w:r>
        <w:rPr>
          <w:w w:val="65"/>
        </w:rPr>
        <w:t>2</w:t>
      </w:r>
      <w:r>
        <w:rPr>
          <w:spacing w:val="-9"/>
        </w:rPr>
        <w:t xml:space="preserve"> </w:t>
      </w:r>
      <w:r>
        <w:rPr>
          <w:w w:val="65"/>
        </w:rPr>
        <w:t>lett</w:t>
      </w:r>
      <w:r>
        <w:rPr>
          <w:spacing w:val="-17"/>
        </w:rPr>
        <w:t xml:space="preserve"> </w:t>
      </w:r>
      <w:r>
        <w:rPr>
          <w:w w:val="65"/>
        </w:rPr>
        <w:t>[a]</w:t>
      </w:r>
      <w:r>
        <w:rPr>
          <w:spacing w:val="-13"/>
        </w:rPr>
        <w:t xml:space="preserve"> </w:t>
      </w:r>
      <w:r>
        <w:rPr>
          <w:w w:val="65"/>
        </w:rPr>
        <w:t>GDPR</w:t>
      </w:r>
      <w:r>
        <w:rPr>
          <w:spacing w:val="-17"/>
        </w:rPr>
        <w:t xml:space="preserve"> </w:t>
      </w:r>
      <w:r>
        <w:rPr>
          <w:w w:val="65"/>
        </w:rPr>
        <w:t>2016/679.</w:t>
      </w:r>
      <w:r>
        <w:rPr>
          <w:spacing w:val="-7"/>
        </w:rPr>
        <w:t xml:space="preserve"> </w:t>
      </w:r>
      <w:r>
        <w:rPr>
          <w:rFonts w:ascii="Trebuchet MS" w:hAnsi="Trebuchet MS"/>
          <w:b w:val="0"/>
          <w:w w:val="65"/>
        </w:rPr>
        <w:t>Il</w:t>
      </w:r>
      <w:r>
        <w:rPr>
          <w:rFonts w:ascii="Trebuchet MS" w:hAnsi="Trebuchet MS"/>
          <w:b w:val="0"/>
          <w:spacing w:val="-20"/>
        </w:rPr>
        <w:t xml:space="preserve"> </w:t>
      </w:r>
      <w:r>
        <w:rPr>
          <w:rFonts w:ascii="Trebuchet MS" w:hAnsi="Trebuchet MS"/>
          <w:b w:val="0"/>
          <w:w w:val="65"/>
        </w:rPr>
        <w:t>trattamento</w:t>
      </w:r>
      <w:r>
        <w:rPr>
          <w:rFonts w:ascii="Trebuchet MS" w:hAnsi="Trebuchet MS"/>
          <w:b w:val="0"/>
          <w:spacing w:val="-19"/>
        </w:rPr>
        <w:t xml:space="preserve"> </w:t>
      </w:r>
      <w:r>
        <w:rPr>
          <w:rFonts w:ascii="Trebuchet MS" w:hAnsi="Trebuchet MS"/>
          <w:b w:val="0"/>
          <w:spacing w:val="-5"/>
          <w:w w:val="65"/>
        </w:rPr>
        <w:t>dei</w:t>
      </w:r>
    </w:p>
    <w:p w14:paraId="737860F1" w14:textId="77777777" w:rsidR="0095664F" w:rsidRDefault="00D0215E">
      <w:pPr>
        <w:pStyle w:val="Corpotesto"/>
        <w:spacing w:line="244" w:lineRule="auto"/>
        <w:ind w:right="116"/>
      </w:pPr>
      <w:r>
        <w:rPr>
          <w:w w:val="70"/>
        </w:rPr>
        <w:t>dati</w:t>
      </w:r>
      <w:r>
        <w:rPr>
          <w:spacing w:val="-11"/>
        </w:rPr>
        <w:t xml:space="preserve"> </w:t>
      </w:r>
      <w:r>
        <w:rPr>
          <w:w w:val="70"/>
        </w:rPr>
        <w:t>consiste</w:t>
      </w:r>
      <w:r>
        <w:rPr>
          <w:spacing w:val="-6"/>
        </w:rPr>
        <w:t xml:space="preserve"> </w:t>
      </w:r>
      <w:r>
        <w:rPr>
          <w:w w:val="70"/>
        </w:rPr>
        <w:t>nella</w:t>
      </w:r>
      <w:r>
        <w:rPr>
          <w:spacing w:val="-6"/>
        </w:rPr>
        <w:t xml:space="preserve"> </w:t>
      </w:r>
      <w:r>
        <w:rPr>
          <w:w w:val="70"/>
        </w:rPr>
        <w:t>raccolta,</w:t>
      </w:r>
      <w:r>
        <w:rPr>
          <w:spacing w:val="-8"/>
        </w:rPr>
        <w:t xml:space="preserve"> </w:t>
      </w:r>
      <w:r>
        <w:rPr>
          <w:w w:val="70"/>
        </w:rPr>
        <w:t>registrazione,</w:t>
      </w:r>
      <w:r>
        <w:rPr>
          <w:spacing w:val="-6"/>
        </w:rPr>
        <w:t xml:space="preserve"> </w:t>
      </w:r>
      <w:r>
        <w:rPr>
          <w:w w:val="70"/>
        </w:rPr>
        <w:t>organizzazione,</w:t>
      </w:r>
      <w:r>
        <w:rPr>
          <w:spacing w:val="-9"/>
        </w:rPr>
        <w:t xml:space="preserve"> </w:t>
      </w:r>
      <w:r>
        <w:rPr>
          <w:w w:val="70"/>
        </w:rPr>
        <w:t>conservazione,</w:t>
      </w:r>
      <w:r>
        <w:rPr>
          <w:spacing w:val="-8"/>
        </w:rPr>
        <w:t xml:space="preserve"> </w:t>
      </w:r>
      <w:r>
        <w:rPr>
          <w:w w:val="70"/>
        </w:rPr>
        <w:t>comunicazione</w:t>
      </w:r>
      <w:r>
        <w:rPr>
          <w:spacing w:val="-6"/>
        </w:rPr>
        <w:t xml:space="preserve"> </w:t>
      </w:r>
      <w:r>
        <w:rPr>
          <w:w w:val="70"/>
        </w:rPr>
        <w:t>dei</w:t>
      </w:r>
      <w:r>
        <w:rPr>
          <w:spacing w:val="-9"/>
        </w:rPr>
        <w:t xml:space="preserve"> </w:t>
      </w:r>
      <w:r>
        <w:rPr>
          <w:w w:val="70"/>
        </w:rPr>
        <w:t>dati</w:t>
      </w:r>
      <w:r>
        <w:rPr>
          <w:spacing w:val="-9"/>
        </w:rPr>
        <w:t xml:space="preserve"> </w:t>
      </w:r>
      <w:r>
        <w:rPr>
          <w:w w:val="70"/>
        </w:rPr>
        <w:t>medesimi.</w:t>
      </w:r>
      <w:r>
        <w:t xml:space="preserve"> </w:t>
      </w:r>
      <w:r>
        <w:rPr>
          <w:w w:val="70"/>
        </w:rPr>
        <w:t>Il</w:t>
      </w:r>
      <w:r>
        <w:rPr>
          <w:spacing w:val="-9"/>
        </w:rPr>
        <w:t xml:space="preserve"> </w:t>
      </w:r>
      <w:r>
        <w:rPr>
          <w:w w:val="70"/>
        </w:rPr>
        <w:t>trattamento</w:t>
      </w:r>
      <w:r>
        <w:rPr>
          <w:spacing w:val="-11"/>
        </w:rPr>
        <w:t xml:space="preserve"> </w:t>
      </w:r>
      <w:r>
        <w:rPr>
          <w:w w:val="70"/>
        </w:rPr>
        <w:t>dei</w:t>
      </w:r>
      <w:r>
        <w:rPr>
          <w:spacing w:val="-9"/>
        </w:rPr>
        <w:t xml:space="preserve"> </w:t>
      </w:r>
      <w:r>
        <w:rPr>
          <w:w w:val="70"/>
        </w:rPr>
        <w:t xml:space="preserve">dati </w:t>
      </w:r>
      <w:r>
        <w:rPr>
          <w:w w:val="65"/>
        </w:rPr>
        <w:t>personali</w:t>
      </w:r>
      <w:r>
        <w:t xml:space="preserve"> </w:t>
      </w:r>
      <w:r>
        <w:rPr>
          <w:w w:val="65"/>
        </w:rPr>
        <w:t>è</w:t>
      </w:r>
      <w:r>
        <w:t xml:space="preserve"> </w:t>
      </w:r>
      <w:r>
        <w:rPr>
          <w:w w:val="65"/>
        </w:rPr>
        <w:t>effettuato</w:t>
      </w:r>
      <w:r>
        <w:t xml:space="preserve"> </w:t>
      </w:r>
      <w:r>
        <w:rPr>
          <w:w w:val="65"/>
        </w:rPr>
        <w:t>su</w:t>
      </w:r>
      <w:r>
        <w:t xml:space="preserve"> </w:t>
      </w:r>
      <w:r>
        <w:rPr>
          <w:w w:val="65"/>
        </w:rPr>
        <w:t>supporto</w:t>
      </w:r>
      <w:r>
        <w:t xml:space="preserve"> </w:t>
      </w:r>
      <w:r>
        <w:rPr>
          <w:w w:val="65"/>
        </w:rPr>
        <w:t>informatico;</w:t>
      </w:r>
      <w:r>
        <w:t xml:space="preserve"> </w:t>
      </w:r>
      <w:r>
        <w:rPr>
          <w:w w:val="65"/>
        </w:rPr>
        <w:t>supporto</w:t>
      </w:r>
      <w:r>
        <w:t xml:space="preserve"> </w:t>
      </w:r>
      <w:r>
        <w:rPr>
          <w:w w:val="65"/>
        </w:rPr>
        <w:t>cartaceo;</w:t>
      </w:r>
      <w:r>
        <w:t xml:space="preserve"> </w:t>
      </w:r>
      <w:r>
        <w:rPr>
          <w:w w:val="65"/>
        </w:rPr>
        <w:t>con</w:t>
      </w:r>
      <w:r>
        <w:t xml:space="preserve"> </w:t>
      </w:r>
      <w:r>
        <w:rPr>
          <w:w w:val="65"/>
        </w:rPr>
        <w:t>mezzi</w:t>
      </w:r>
      <w:r>
        <w:t xml:space="preserve"> </w:t>
      </w:r>
      <w:r>
        <w:rPr>
          <w:w w:val="65"/>
        </w:rPr>
        <w:t>telematici</w:t>
      </w:r>
      <w:r>
        <w:t xml:space="preserve"> </w:t>
      </w:r>
      <w:r>
        <w:rPr>
          <w:w w:val="65"/>
        </w:rPr>
        <w:t>(email)</w:t>
      </w:r>
      <w:r>
        <w:t xml:space="preserve"> </w:t>
      </w:r>
      <w:r>
        <w:rPr>
          <w:w w:val="65"/>
        </w:rPr>
        <w:t>e</w:t>
      </w:r>
      <w:r>
        <w:t xml:space="preserve"> </w:t>
      </w:r>
      <w:r>
        <w:rPr>
          <w:w w:val="65"/>
        </w:rPr>
        <w:t>telefonici;</w:t>
      </w:r>
      <w:r>
        <w:t xml:space="preserve"> </w:t>
      </w:r>
      <w:r>
        <w:rPr>
          <w:w w:val="65"/>
        </w:rPr>
        <w:t>nel</w:t>
      </w:r>
      <w:r>
        <w:t xml:space="preserve"> </w:t>
      </w:r>
      <w:r>
        <w:rPr>
          <w:w w:val="65"/>
        </w:rPr>
        <w:t>rispetto</w:t>
      </w:r>
      <w:r>
        <w:t xml:space="preserve"> </w:t>
      </w:r>
      <w:r>
        <w:rPr>
          <w:w w:val="65"/>
        </w:rPr>
        <w:t>delle</w:t>
      </w:r>
      <w:r>
        <w:t xml:space="preserve"> </w:t>
      </w:r>
      <w:r>
        <w:rPr>
          <w:w w:val="65"/>
        </w:rPr>
        <w:t>regole</w:t>
      </w:r>
      <w:r>
        <w:t xml:space="preserve"> </w:t>
      </w:r>
      <w:r>
        <w:rPr>
          <w:w w:val="65"/>
        </w:rPr>
        <w:t xml:space="preserve">di </w:t>
      </w:r>
      <w:r>
        <w:rPr>
          <w:w w:val="70"/>
        </w:rPr>
        <w:t>liceità,</w:t>
      </w:r>
      <w:r>
        <w:rPr>
          <w:spacing w:val="-19"/>
        </w:rPr>
        <w:t xml:space="preserve"> </w:t>
      </w:r>
      <w:r>
        <w:rPr>
          <w:w w:val="70"/>
        </w:rPr>
        <w:t>legittimità,</w:t>
      </w:r>
      <w:r>
        <w:rPr>
          <w:spacing w:val="-18"/>
        </w:rPr>
        <w:t xml:space="preserve"> </w:t>
      </w:r>
      <w:r>
        <w:rPr>
          <w:w w:val="70"/>
        </w:rPr>
        <w:t>riservatezza</w:t>
      </w:r>
      <w:r>
        <w:rPr>
          <w:spacing w:val="-18"/>
        </w:rPr>
        <w:t xml:space="preserve"> </w:t>
      </w:r>
      <w:r>
        <w:rPr>
          <w:w w:val="70"/>
        </w:rPr>
        <w:t>e</w:t>
      </w:r>
      <w:r>
        <w:rPr>
          <w:spacing w:val="-18"/>
        </w:rPr>
        <w:t xml:space="preserve"> </w:t>
      </w:r>
      <w:r>
        <w:rPr>
          <w:w w:val="70"/>
        </w:rPr>
        <w:t>sicurezza</w:t>
      </w:r>
      <w:r>
        <w:rPr>
          <w:spacing w:val="-18"/>
        </w:rPr>
        <w:t xml:space="preserve"> </w:t>
      </w:r>
      <w:r>
        <w:rPr>
          <w:w w:val="70"/>
        </w:rPr>
        <w:t>previste</w:t>
      </w:r>
      <w:r>
        <w:rPr>
          <w:spacing w:val="-18"/>
        </w:rPr>
        <w:t xml:space="preserve"> </w:t>
      </w:r>
      <w:r>
        <w:rPr>
          <w:w w:val="70"/>
        </w:rPr>
        <w:t>dalla</w:t>
      </w:r>
      <w:r>
        <w:rPr>
          <w:spacing w:val="-18"/>
        </w:rPr>
        <w:t xml:space="preserve"> </w:t>
      </w:r>
      <w:r>
        <w:rPr>
          <w:w w:val="70"/>
        </w:rPr>
        <w:t>normativa</w:t>
      </w:r>
      <w:r>
        <w:rPr>
          <w:spacing w:val="-18"/>
        </w:rPr>
        <w:t xml:space="preserve"> </w:t>
      </w:r>
      <w:r>
        <w:rPr>
          <w:w w:val="70"/>
        </w:rPr>
        <w:t>vigente.</w:t>
      </w:r>
      <w:r>
        <w:rPr>
          <w:spacing w:val="-13"/>
        </w:rPr>
        <w:t xml:space="preserve"> </w:t>
      </w:r>
      <w:r>
        <w:rPr>
          <w:w w:val="70"/>
        </w:rPr>
        <w:t>I</w:t>
      </w:r>
      <w:r>
        <w:rPr>
          <w:spacing w:val="-18"/>
        </w:rPr>
        <w:t xml:space="preserve"> </w:t>
      </w:r>
      <w:r>
        <w:rPr>
          <w:w w:val="70"/>
        </w:rPr>
        <w:t>dati</w:t>
      </w:r>
      <w:r>
        <w:rPr>
          <w:spacing w:val="-18"/>
        </w:rPr>
        <w:t xml:space="preserve"> </w:t>
      </w:r>
      <w:r>
        <w:rPr>
          <w:w w:val="70"/>
        </w:rPr>
        <w:t>personali</w:t>
      </w:r>
      <w:r>
        <w:rPr>
          <w:spacing w:val="-18"/>
        </w:rPr>
        <w:t xml:space="preserve"> </w:t>
      </w:r>
      <w:r>
        <w:rPr>
          <w:w w:val="70"/>
        </w:rPr>
        <w:t>verranno</w:t>
      </w:r>
      <w:r>
        <w:rPr>
          <w:spacing w:val="-19"/>
        </w:rPr>
        <w:t xml:space="preserve"> </w:t>
      </w:r>
      <w:r>
        <w:rPr>
          <w:w w:val="70"/>
        </w:rPr>
        <w:t>trattati</w:t>
      </w:r>
      <w:r>
        <w:rPr>
          <w:spacing w:val="-15"/>
        </w:rPr>
        <w:t xml:space="preserve"> </w:t>
      </w:r>
      <w:r>
        <w:rPr>
          <w:w w:val="70"/>
        </w:rPr>
        <w:t>per</w:t>
      </w:r>
      <w:r>
        <w:rPr>
          <w:spacing w:val="-17"/>
        </w:rPr>
        <w:t xml:space="preserve"> </w:t>
      </w:r>
      <w:r>
        <w:rPr>
          <w:w w:val="70"/>
        </w:rPr>
        <w:t>le</w:t>
      </w:r>
      <w:r>
        <w:rPr>
          <w:spacing w:val="-18"/>
        </w:rPr>
        <w:t xml:space="preserve"> </w:t>
      </w:r>
      <w:r>
        <w:rPr>
          <w:w w:val="70"/>
        </w:rPr>
        <w:t>finalità</w:t>
      </w:r>
      <w:r>
        <w:rPr>
          <w:spacing w:val="-18"/>
        </w:rPr>
        <w:t xml:space="preserve"> </w:t>
      </w:r>
      <w:r>
        <w:rPr>
          <w:w w:val="70"/>
        </w:rPr>
        <w:t>di</w:t>
      </w:r>
      <w:r>
        <w:rPr>
          <w:spacing w:val="-18"/>
        </w:rPr>
        <w:t xml:space="preserve"> </w:t>
      </w:r>
      <w:r>
        <w:rPr>
          <w:w w:val="70"/>
        </w:rPr>
        <w:t>cui</w:t>
      </w:r>
      <w:r>
        <w:rPr>
          <w:spacing w:val="-19"/>
        </w:rPr>
        <w:t xml:space="preserve"> </w:t>
      </w:r>
      <w:r>
        <w:rPr>
          <w:w w:val="70"/>
        </w:rPr>
        <w:t xml:space="preserve">al </w:t>
      </w:r>
      <w:r>
        <w:rPr>
          <w:w w:val="75"/>
        </w:rPr>
        <w:t>paragrafo 2</w:t>
      </w:r>
      <w:r>
        <w:rPr>
          <w:spacing w:val="-8"/>
        </w:rPr>
        <w:t xml:space="preserve"> </w:t>
      </w:r>
      <w:r>
        <w:rPr>
          <w:w w:val="75"/>
        </w:rPr>
        <w:t>per</w:t>
      </w:r>
      <w:r>
        <w:rPr>
          <w:spacing w:val="-10"/>
        </w:rPr>
        <w:t xml:space="preserve"> </w:t>
      </w:r>
      <w:r>
        <w:rPr>
          <w:w w:val="75"/>
        </w:rPr>
        <w:t>tutta</w:t>
      </w:r>
      <w:r>
        <w:rPr>
          <w:spacing w:val="-10"/>
        </w:rPr>
        <w:t xml:space="preserve"> </w:t>
      </w:r>
      <w:r>
        <w:rPr>
          <w:w w:val="75"/>
        </w:rPr>
        <w:t>la</w:t>
      </w:r>
      <w:r>
        <w:rPr>
          <w:spacing w:val="-8"/>
        </w:rPr>
        <w:t xml:space="preserve"> </w:t>
      </w:r>
      <w:r>
        <w:rPr>
          <w:w w:val="75"/>
        </w:rPr>
        <w:t>durata</w:t>
      </w:r>
      <w:r>
        <w:rPr>
          <w:spacing w:val="-10"/>
        </w:rPr>
        <w:t xml:space="preserve"> </w:t>
      </w:r>
      <w:r>
        <w:rPr>
          <w:w w:val="75"/>
        </w:rPr>
        <w:t>dei rapporti contrattuali instaurati, e</w:t>
      </w:r>
      <w:r>
        <w:rPr>
          <w:spacing w:val="-10"/>
        </w:rPr>
        <w:t xml:space="preserve"> </w:t>
      </w:r>
      <w:r>
        <w:rPr>
          <w:w w:val="75"/>
        </w:rPr>
        <w:t>anche successivamente,</w:t>
      </w:r>
      <w:r>
        <w:rPr>
          <w:spacing w:val="-10"/>
        </w:rPr>
        <w:t xml:space="preserve"> </w:t>
      </w:r>
      <w:r>
        <w:rPr>
          <w:w w:val="75"/>
        </w:rPr>
        <w:t>per</w:t>
      </w:r>
      <w:r>
        <w:rPr>
          <w:spacing w:val="-10"/>
        </w:rPr>
        <w:t xml:space="preserve"> </w:t>
      </w:r>
      <w:r>
        <w:rPr>
          <w:w w:val="75"/>
        </w:rPr>
        <w:t xml:space="preserve">l’espletamento di tutti gli </w:t>
      </w:r>
      <w:r>
        <w:rPr>
          <w:w w:val="70"/>
        </w:rPr>
        <w:t>adempimenti</w:t>
      </w:r>
      <w:r>
        <w:rPr>
          <w:spacing w:val="-16"/>
        </w:rPr>
        <w:t xml:space="preserve"> </w:t>
      </w:r>
      <w:r>
        <w:rPr>
          <w:w w:val="70"/>
        </w:rPr>
        <w:t>di</w:t>
      </w:r>
      <w:r>
        <w:rPr>
          <w:spacing w:val="-15"/>
        </w:rPr>
        <w:t xml:space="preserve"> </w:t>
      </w:r>
      <w:r>
        <w:rPr>
          <w:w w:val="70"/>
        </w:rPr>
        <w:t>legge</w:t>
      </w:r>
      <w:r>
        <w:rPr>
          <w:spacing w:val="-15"/>
        </w:rPr>
        <w:t xml:space="preserve"> </w:t>
      </w:r>
      <w:r>
        <w:rPr>
          <w:w w:val="70"/>
        </w:rPr>
        <w:t>e</w:t>
      </w:r>
      <w:r>
        <w:rPr>
          <w:spacing w:val="-15"/>
        </w:rPr>
        <w:t xml:space="preserve"> </w:t>
      </w:r>
      <w:r>
        <w:rPr>
          <w:w w:val="70"/>
        </w:rPr>
        <w:t>comunque</w:t>
      </w:r>
      <w:r>
        <w:rPr>
          <w:spacing w:val="-14"/>
        </w:rPr>
        <w:t xml:space="preserve"> </w:t>
      </w:r>
      <w:r>
        <w:rPr>
          <w:w w:val="70"/>
        </w:rPr>
        <w:t>per</w:t>
      </w:r>
      <w:r>
        <w:rPr>
          <w:spacing w:val="-14"/>
        </w:rPr>
        <w:t xml:space="preserve"> </w:t>
      </w:r>
      <w:r>
        <w:rPr>
          <w:w w:val="70"/>
        </w:rPr>
        <w:t>un</w:t>
      </w:r>
      <w:r>
        <w:rPr>
          <w:spacing w:val="-15"/>
        </w:rPr>
        <w:t xml:space="preserve"> </w:t>
      </w:r>
      <w:r>
        <w:rPr>
          <w:w w:val="70"/>
        </w:rPr>
        <w:t>tempo</w:t>
      </w:r>
      <w:r>
        <w:rPr>
          <w:spacing w:val="-15"/>
        </w:rPr>
        <w:t xml:space="preserve"> </w:t>
      </w:r>
      <w:r>
        <w:rPr>
          <w:w w:val="70"/>
        </w:rPr>
        <w:t>non</w:t>
      </w:r>
      <w:r>
        <w:rPr>
          <w:spacing w:val="-18"/>
        </w:rPr>
        <w:t xml:space="preserve"> </w:t>
      </w:r>
      <w:r>
        <w:rPr>
          <w:w w:val="70"/>
        </w:rPr>
        <w:t>superiore</w:t>
      </w:r>
      <w:r>
        <w:rPr>
          <w:spacing w:val="-14"/>
        </w:rPr>
        <w:t xml:space="preserve"> </w:t>
      </w:r>
      <w:r>
        <w:rPr>
          <w:w w:val="70"/>
        </w:rPr>
        <w:t>a</w:t>
      </w:r>
      <w:r>
        <w:rPr>
          <w:spacing w:val="-13"/>
        </w:rPr>
        <w:t xml:space="preserve"> </w:t>
      </w:r>
      <w:r>
        <w:rPr>
          <w:w w:val="70"/>
        </w:rPr>
        <w:t>10</w:t>
      </w:r>
      <w:r>
        <w:rPr>
          <w:spacing w:val="-18"/>
        </w:rPr>
        <w:t xml:space="preserve"> </w:t>
      </w:r>
      <w:r>
        <w:rPr>
          <w:w w:val="70"/>
        </w:rPr>
        <w:t>anni</w:t>
      </w:r>
      <w:r>
        <w:rPr>
          <w:spacing w:val="-16"/>
        </w:rPr>
        <w:t xml:space="preserve"> </w:t>
      </w:r>
      <w:r>
        <w:rPr>
          <w:w w:val="70"/>
        </w:rPr>
        <w:t>dall’instaurazione</w:t>
      </w:r>
      <w:r>
        <w:rPr>
          <w:spacing w:val="-15"/>
        </w:rPr>
        <w:t xml:space="preserve"> </w:t>
      </w:r>
      <w:r>
        <w:rPr>
          <w:w w:val="70"/>
        </w:rPr>
        <w:t>del</w:t>
      </w:r>
      <w:r>
        <w:rPr>
          <w:spacing w:val="-16"/>
        </w:rPr>
        <w:t xml:space="preserve"> </w:t>
      </w:r>
      <w:r>
        <w:rPr>
          <w:w w:val="70"/>
        </w:rPr>
        <w:t>rapporto</w:t>
      </w:r>
      <w:r>
        <w:rPr>
          <w:spacing w:val="-18"/>
        </w:rPr>
        <w:t xml:space="preserve"> </w:t>
      </w:r>
      <w:r>
        <w:rPr>
          <w:w w:val="70"/>
        </w:rPr>
        <w:t>contrattuale</w:t>
      </w:r>
      <w:r>
        <w:rPr>
          <w:spacing w:val="-12"/>
        </w:rPr>
        <w:t xml:space="preserve"> </w:t>
      </w:r>
      <w:r>
        <w:rPr>
          <w:w w:val="70"/>
        </w:rPr>
        <w:t>o</w:t>
      </w:r>
      <w:r>
        <w:rPr>
          <w:spacing w:val="-16"/>
        </w:rPr>
        <w:t xml:space="preserve"> </w:t>
      </w:r>
      <w:r>
        <w:rPr>
          <w:w w:val="70"/>
        </w:rPr>
        <w:t>oltre</w:t>
      </w:r>
      <w:r>
        <w:rPr>
          <w:spacing w:val="-17"/>
        </w:rPr>
        <w:t xml:space="preserve"> </w:t>
      </w:r>
      <w:r>
        <w:rPr>
          <w:w w:val="70"/>
        </w:rPr>
        <w:t>nei</w:t>
      </w:r>
      <w:r>
        <w:rPr>
          <w:spacing w:val="-18"/>
        </w:rPr>
        <w:t xml:space="preserve"> </w:t>
      </w:r>
      <w:r>
        <w:rPr>
          <w:w w:val="70"/>
        </w:rPr>
        <w:t xml:space="preserve">casi </w:t>
      </w:r>
      <w:r>
        <w:rPr>
          <w:w w:val="75"/>
        </w:rPr>
        <w:t>espressamente</w:t>
      </w:r>
      <w:r>
        <w:rPr>
          <w:spacing w:val="-10"/>
          <w:w w:val="75"/>
        </w:rPr>
        <w:t xml:space="preserve"> </w:t>
      </w:r>
      <w:r>
        <w:rPr>
          <w:w w:val="75"/>
        </w:rPr>
        <w:t>richiesti</w:t>
      </w:r>
      <w:r>
        <w:rPr>
          <w:spacing w:val="-11"/>
          <w:w w:val="75"/>
        </w:rPr>
        <w:t xml:space="preserve"> </w:t>
      </w:r>
      <w:r>
        <w:rPr>
          <w:w w:val="75"/>
        </w:rPr>
        <w:t>dalla</w:t>
      </w:r>
      <w:r>
        <w:rPr>
          <w:spacing w:val="-5"/>
          <w:w w:val="75"/>
        </w:rPr>
        <w:t xml:space="preserve"> </w:t>
      </w:r>
      <w:r>
        <w:rPr>
          <w:w w:val="75"/>
        </w:rPr>
        <w:t>legge.</w:t>
      </w:r>
    </w:p>
    <w:p w14:paraId="6C2BE360" w14:textId="77777777" w:rsidR="0095664F" w:rsidRDefault="00D0215E">
      <w:pPr>
        <w:pStyle w:val="Paragrafoelenco"/>
        <w:numPr>
          <w:ilvl w:val="0"/>
          <w:numId w:val="1"/>
        </w:numPr>
        <w:tabs>
          <w:tab w:val="left" w:pos="244"/>
        </w:tabs>
        <w:spacing w:line="244" w:lineRule="auto"/>
        <w:ind w:right="116" w:firstLine="0"/>
        <w:jc w:val="both"/>
        <w:rPr>
          <w:sz w:val="24"/>
        </w:rPr>
      </w:pPr>
      <w:r>
        <w:rPr>
          <w:rFonts w:ascii="Tahoma" w:hAnsi="Tahoma"/>
          <w:b/>
          <w:w w:val="70"/>
          <w:sz w:val="24"/>
        </w:rPr>
        <w:t>Diritti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dell’Interessato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–</w:t>
      </w:r>
      <w:r>
        <w:rPr>
          <w:rFonts w:ascii="Tahoma" w:hAnsi="Tahoma"/>
          <w:b/>
          <w:spacing w:val="-13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art.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13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co.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2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lett.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[b]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[c]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[d]</w:t>
      </w:r>
      <w:r>
        <w:rPr>
          <w:rFonts w:ascii="Tahoma" w:hAnsi="Tahoma"/>
          <w:b/>
          <w:spacing w:val="-12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GDPR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2016/679</w:t>
      </w:r>
      <w:r>
        <w:rPr>
          <w:rFonts w:ascii="Tahoma" w:hAnsi="Tahoma"/>
          <w:b/>
          <w:spacing w:val="-12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e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Regolamento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w w:val="70"/>
          <w:sz w:val="24"/>
        </w:rPr>
        <w:t>679/2016.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informiamo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 xml:space="preserve">la </w:t>
      </w:r>
      <w:r>
        <w:rPr>
          <w:w w:val="75"/>
          <w:sz w:val="24"/>
        </w:rPr>
        <w:t>normativa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materia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di protezione dei dati personali conferisce agli Interessati la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possibilità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di esercitare specifici diritti.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 xml:space="preserve">In </w:t>
      </w:r>
      <w:r>
        <w:rPr>
          <w:w w:val="70"/>
          <w:sz w:val="24"/>
        </w:rPr>
        <w:t>particolare,</w:t>
      </w:r>
      <w:r>
        <w:rPr>
          <w:sz w:val="24"/>
        </w:rPr>
        <w:t xml:space="preserve"> </w:t>
      </w:r>
      <w:r>
        <w:rPr>
          <w:w w:val="70"/>
          <w:sz w:val="24"/>
        </w:rPr>
        <w:t>ciascun</w:t>
      </w:r>
      <w:r>
        <w:rPr>
          <w:sz w:val="24"/>
        </w:rPr>
        <w:t xml:space="preserve"> </w:t>
      </w:r>
      <w:r>
        <w:rPr>
          <w:w w:val="70"/>
          <w:sz w:val="24"/>
        </w:rPr>
        <w:t>interessato</w:t>
      </w:r>
      <w:r>
        <w:rPr>
          <w:sz w:val="24"/>
        </w:rPr>
        <w:t xml:space="preserve"> </w:t>
      </w:r>
      <w:r>
        <w:rPr>
          <w:w w:val="70"/>
          <w:sz w:val="24"/>
        </w:rPr>
        <w:t>ha:</w:t>
      </w:r>
      <w:r>
        <w:rPr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z w:val="24"/>
        </w:rPr>
        <w:t xml:space="preserve"> </w:t>
      </w:r>
      <w:r>
        <w:rPr>
          <w:w w:val="70"/>
          <w:sz w:val="24"/>
        </w:rPr>
        <w:t>accesso,</w:t>
      </w:r>
      <w:r>
        <w:rPr>
          <w:sz w:val="24"/>
        </w:rPr>
        <w:t xml:space="preserve"> </w:t>
      </w:r>
      <w:r>
        <w:rPr>
          <w:w w:val="70"/>
          <w:sz w:val="24"/>
        </w:rPr>
        <w:t>espressamente</w:t>
      </w:r>
      <w:r>
        <w:rPr>
          <w:sz w:val="24"/>
        </w:rPr>
        <w:t xml:space="preserve"> </w:t>
      </w:r>
      <w:r>
        <w:rPr>
          <w:w w:val="70"/>
          <w:sz w:val="24"/>
        </w:rPr>
        <w:t>previsto</w:t>
      </w:r>
      <w:r>
        <w:rPr>
          <w:sz w:val="24"/>
        </w:rPr>
        <w:t xml:space="preserve"> </w:t>
      </w:r>
      <w:r>
        <w:rPr>
          <w:w w:val="70"/>
          <w:sz w:val="24"/>
        </w:rPr>
        <w:t>dall’art.</w:t>
      </w:r>
      <w:r>
        <w:rPr>
          <w:sz w:val="24"/>
        </w:rPr>
        <w:t xml:space="preserve"> </w:t>
      </w:r>
      <w:r>
        <w:rPr>
          <w:w w:val="70"/>
          <w:sz w:val="24"/>
        </w:rPr>
        <w:t>15</w:t>
      </w:r>
      <w:r>
        <w:rPr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z w:val="24"/>
        </w:rPr>
        <w:t xml:space="preserve"> </w:t>
      </w:r>
      <w:r>
        <w:rPr>
          <w:w w:val="70"/>
          <w:sz w:val="24"/>
        </w:rPr>
        <w:t>Regolamento</w:t>
      </w:r>
      <w:r>
        <w:rPr>
          <w:sz w:val="24"/>
        </w:rPr>
        <w:t xml:space="preserve"> </w:t>
      </w:r>
      <w:r>
        <w:rPr>
          <w:w w:val="70"/>
          <w:sz w:val="24"/>
        </w:rPr>
        <w:t>679/2016,</w:t>
      </w:r>
      <w:r>
        <w:rPr>
          <w:sz w:val="24"/>
        </w:rPr>
        <w:t xml:space="preserve"> </w:t>
      </w:r>
      <w:r>
        <w:rPr>
          <w:w w:val="70"/>
          <w:sz w:val="24"/>
        </w:rPr>
        <w:t>ossia</w:t>
      </w:r>
      <w:r>
        <w:rPr>
          <w:sz w:val="24"/>
        </w:rPr>
        <w:t xml:space="preserve"> </w:t>
      </w:r>
      <w:r>
        <w:rPr>
          <w:w w:val="70"/>
          <w:sz w:val="24"/>
        </w:rPr>
        <w:t>la possibilità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accedere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informazioni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riguardano;</w:t>
      </w:r>
      <w:r>
        <w:rPr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rettifica,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espressamente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previsto dall’art.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Regolamento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679/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2016,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ossia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possibilità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ottenere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l’aggiornamento</w:t>
      </w:r>
      <w:r>
        <w:rPr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personali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inesatti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 xml:space="preserve">riguardano </w:t>
      </w:r>
      <w:r>
        <w:rPr>
          <w:w w:val="65"/>
          <w:sz w:val="24"/>
        </w:rPr>
        <w:t>senza</w:t>
      </w:r>
      <w:r>
        <w:rPr>
          <w:sz w:val="24"/>
        </w:rPr>
        <w:t xml:space="preserve"> </w:t>
      </w:r>
      <w:r>
        <w:rPr>
          <w:w w:val="65"/>
          <w:sz w:val="24"/>
        </w:rPr>
        <w:t>giustificato</w:t>
      </w:r>
      <w:r>
        <w:rPr>
          <w:sz w:val="24"/>
        </w:rPr>
        <w:t xml:space="preserve"> </w:t>
      </w:r>
      <w:r>
        <w:rPr>
          <w:w w:val="65"/>
          <w:sz w:val="24"/>
        </w:rPr>
        <w:t>ritardo;</w:t>
      </w:r>
      <w:r>
        <w:rPr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z w:val="24"/>
        </w:rPr>
        <w:t xml:space="preserve"> </w:t>
      </w:r>
      <w:r>
        <w:rPr>
          <w:w w:val="65"/>
          <w:sz w:val="24"/>
        </w:rPr>
        <w:t>diritto</w:t>
      </w:r>
      <w:r>
        <w:rPr>
          <w:sz w:val="24"/>
        </w:rPr>
        <w:t xml:space="preserve"> </w:t>
      </w:r>
      <w:r>
        <w:rPr>
          <w:w w:val="65"/>
          <w:sz w:val="24"/>
        </w:rPr>
        <w:t>all’oblio,</w:t>
      </w:r>
      <w:r>
        <w:rPr>
          <w:sz w:val="24"/>
        </w:rPr>
        <w:t xml:space="preserve"> </w:t>
      </w:r>
      <w:r>
        <w:rPr>
          <w:w w:val="65"/>
          <w:sz w:val="24"/>
        </w:rPr>
        <w:t>espressamente</w:t>
      </w:r>
      <w:r>
        <w:rPr>
          <w:sz w:val="24"/>
        </w:rPr>
        <w:t xml:space="preserve"> </w:t>
      </w:r>
      <w:r>
        <w:rPr>
          <w:w w:val="65"/>
          <w:sz w:val="24"/>
        </w:rPr>
        <w:t>previsto</w:t>
      </w:r>
      <w:r>
        <w:rPr>
          <w:sz w:val="24"/>
        </w:rPr>
        <w:t xml:space="preserve"> </w:t>
      </w:r>
      <w:r>
        <w:rPr>
          <w:w w:val="65"/>
          <w:sz w:val="24"/>
        </w:rPr>
        <w:t>dall’art.</w:t>
      </w:r>
      <w:r>
        <w:rPr>
          <w:sz w:val="24"/>
        </w:rPr>
        <w:t xml:space="preserve"> </w:t>
      </w:r>
      <w:r>
        <w:rPr>
          <w:w w:val="65"/>
          <w:sz w:val="24"/>
        </w:rPr>
        <w:t>17</w:t>
      </w:r>
      <w:r>
        <w:rPr>
          <w:sz w:val="24"/>
        </w:rPr>
        <w:t xml:space="preserve"> </w:t>
      </w:r>
      <w:r>
        <w:rPr>
          <w:w w:val="65"/>
          <w:sz w:val="24"/>
        </w:rPr>
        <w:t>del</w:t>
      </w:r>
      <w:r>
        <w:rPr>
          <w:sz w:val="24"/>
        </w:rPr>
        <w:t xml:space="preserve"> </w:t>
      </w:r>
      <w:r>
        <w:rPr>
          <w:w w:val="65"/>
          <w:sz w:val="24"/>
        </w:rPr>
        <w:t>Regolamento</w:t>
      </w:r>
      <w:r>
        <w:rPr>
          <w:sz w:val="24"/>
        </w:rPr>
        <w:t xml:space="preserve"> </w:t>
      </w:r>
      <w:r>
        <w:rPr>
          <w:w w:val="65"/>
          <w:sz w:val="24"/>
        </w:rPr>
        <w:t>679/2016,</w:t>
      </w:r>
      <w:r>
        <w:rPr>
          <w:sz w:val="24"/>
        </w:rPr>
        <w:t xml:space="preserve"> </w:t>
      </w:r>
      <w:r>
        <w:rPr>
          <w:w w:val="65"/>
          <w:sz w:val="24"/>
        </w:rPr>
        <w:t>consistente</w:t>
      </w:r>
      <w:r>
        <w:rPr>
          <w:sz w:val="24"/>
        </w:rPr>
        <w:t xml:space="preserve"> </w:t>
      </w:r>
      <w:r>
        <w:rPr>
          <w:w w:val="65"/>
          <w:sz w:val="24"/>
        </w:rPr>
        <w:t>nel</w:t>
      </w:r>
      <w:r>
        <w:rPr>
          <w:sz w:val="24"/>
        </w:rPr>
        <w:t xml:space="preserve"> </w:t>
      </w:r>
      <w:r>
        <w:rPr>
          <w:w w:val="65"/>
          <w:sz w:val="24"/>
        </w:rPr>
        <w:t>diritto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alla </w:t>
      </w:r>
      <w:r>
        <w:rPr>
          <w:w w:val="70"/>
          <w:sz w:val="24"/>
        </w:rPr>
        <w:t>cancellazione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riguardano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diretto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interessato;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limitazione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quando</w:t>
      </w:r>
      <w:r>
        <w:rPr>
          <w:spacing w:val="-18"/>
          <w:sz w:val="24"/>
        </w:rPr>
        <w:t xml:space="preserve"> </w:t>
      </w:r>
      <w:r>
        <w:rPr>
          <w:w w:val="70"/>
          <w:sz w:val="24"/>
        </w:rPr>
        <w:t>ricorre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delle ipotesi</w:t>
      </w:r>
      <w:r>
        <w:rPr>
          <w:sz w:val="24"/>
        </w:rPr>
        <w:t xml:space="preserve"> </w:t>
      </w:r>
      <w:r>
        <w:rPr>
          <w:w w:val="70"/>
          <w:sz w:val="24"/>
        </w:rPr>
        <w:t>previste</w:t>
      </w:r>
      <w:r>
        <w:rPr>
          <w:sz w:val="24"/>
        </w:rPr>
        <w:t xml:space="preserve"> </w:t>
      </w:r>
      <w:r>
        <w:rPr>
          <w:w w:val="70"/>
          <w:sz w:val="24"/>
        </w:rPr>
        <w:t>dall’art.</w:t>
      </w:r>
      <w:r>
        <w:rPr>
          <w:sz w:val="24"/>
        </w:rPr>
        <w:t xml:space="preserve"> </w:t>
      </w:r>
      <w:r>
        <w:rPr>
          <w:w w:val="70"/>
          <w:sz w:val="24"/>
        </w:rPr>
        <w:t>18</w:t>
      </w:r>
      <w:r>
        <w:rPr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z w:val="24"/>
        </w:rPr>
        <w:t xml:space="preserve"> </w:t>
      </w:r>
      <w:r>
        <w:rPr>
          <w:w w:val="70"/>
          <w:sz w:val="24"/>
        </w:rPr>
        <w:t>Regolamento</w:t>
      </w:r>
      <w:r>
        <w:rPr>
          <w:sz w:val="24"/>
        </w:rPr>
        <w:t xml:space="preserve"> </w:t>
      </w:r>
      <w:r>
        <w:rPr>
          <w:w w:val="70"/>
          <w:sz w:val="24"/>
        </w:rPr>
        <w:t>679/2016;</w:t>
      </w:r>
      <w:r>
        <w:rPr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z w:val="24"/>
        </w:rPr>
        <w:t xml:space="preserve"> </w:t>
      </w:r>
      <w:r>
        <w:rPr>
          <w:w w:val="70"/>
          <w:sz w:val="24"/>
        </w:rPr>
        <w:t>alla</w:t>
      </w:r>
      <w:r>
        <w:rPr>
          <w:sz w:val="24"/>
        </w:rPr>
        <w:t xml:space="preserve"> </w:t>
      </w:r>
      <w:r>
        <w:rPr>
          <w:w w:val="70"/>
          <w:sz w:val="24"/>
        </w:rPr>
        <w:t>portabilità</w:t>
      </w:r>
      <w:r>
        <w:rPr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z w:val="24"/>
        </w:rPr>
        <w:t xml:space="preserve"> </w:t>
      </w:r>
      <w:r>
        <w:rPr>
          <w:w w:val="70"/>
          <w:sz w:val="24"/>
        </w:rPr>
        <w:t>dati,</w:t>
      </w:r>
      <w:r>
        <w:rPr>
          <w:sz w:val="24"/>
        </w:rPr>
        <w:t xml:space="preserve"> </w:t>
      </w:r>
      <w:r>
        <w:rPr>
          <w:w w:val="70"/>
          <w:sz w:val="24"/>
        </w:rPr>
        <w:t>espressamente</w:t>
      </w:r>
      <w:r>
        <w:rPr>
          <w:sz w:val="24"/>
        </w:rPr>
        <w:t xml:space="preserve"> </w:t>
      </w:r>
      <w:r>
        <w:rPr>
          <w:w w:val="70"/>
          <w:sz w:val="24"/>
        </w:rPr>
        <w:t>previsto</w:t>
      </w:r>
      <w:r>
        <w:rPr>
          <w:sz w:val="24"/>
        </w:rPr>
        <w:t xml:space="preserve"> </w:t>
      </w:r>
      <w:r>
        <w:rPr>
          <w:w w:val="70"/>
          <w:sz w:val="24"/>
        </w:rPr>
        <w:t>dall’art.</w:t>
      </w:r>
      <w:r>
        <w:rPr>
          <w:sz w:val="24"/>
        </w:rPr>
        <w:t xml:space="preserve"> </w:t>
      </w:r>
      <w:r>
        <w:rPr>
          <w:w w:val="70"/>
          <w:sz w:val="24"/>
        </w:rPr>
        <w:t>20</w:t>
      </w:r>
      <w:r>
        <w:rPr>
          <w:sz w:val="24"/>
        </w:rPr>
        <w:t xml:space="preserve"> </w:t>
      </w:r>
      <w:r>
        <w:rPr>
          <w:w w:val="70"/>
          <w:sz w:val="24"/>
        </w:rPr>
        <w:t>del Regolamento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679/2016,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ossia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ottenere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formato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interoperabile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propri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e/o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veder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trasmessi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propri dati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altro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impedimenti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Trattamento;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revoca</w:t>
      </w:r>
      <w:r>
        <w:rPr>
          <w:spacing w:val="-4"/>
          <w:sz w:val="24"/>
        </w:rPr>
        <w:t xml:space="preserve"> </w:t>
      </w:r>
      <w:r>
        <w:rPr>
          <w:w w:val="70"/>
          <w:sz w:val="24"/>
        </w:rPr>
        <w:t xml:space="preserve">del </w:t>
      </w:r>
      <w:r>
        <w:rPr>
          <w:spacing w:val="-2"/>
          <w:w w:val="75"/>
          <w:sz w:val="24"/>
        </w:rPr>
        <w:t>consenso</w:t>
      </w:r>
      <w:r>
        <w:rPr>
          <w:spacing w:val="-9"/>
          <w:sz w:val="24"/>
        </w:rPr>
        <w:t xml:space="preserve"> </w:t>
      </w:r>
      <w:r>
        <w:rPr>
          <w:spacing w:val="-2"/>
          <w:w w:val="75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w w:val="75"/>
          <w:sz w:val="24"/>
        </w:rPr>
        <w:t>qualsiasi</w:t>
      </w:r>
      <w:r>
        <w:rPr>
          <w:spacing w:val="-12"/>
          <w:sz w:val="24"/>
        </w:rPr>
        <w:t xml:space="preserve"> </w:t>
      </w:r>
      <w:r>
        <w:rPr>
          <w:spacing w:val="-2"/>
          <w:w w:val="75"/>
          <w:sz w:val="24"/>
        </w:rPr>
        <w:t>momento,</w:t>
      </w:r>
      <w:r>
        <w:rPr>
          <w:spacing w:val="-10"/>
          <w:sz w:val="24"/>
        </w:rPr>
        <w:t xml:space="preserve"> </w:t>
      </w:r>
      <w:r>
        <w:rPr>
          <w:spacing w:val="-2"/>
          <w:w w:val="75"/>
          <w:sz w:val="24"/>
        </w:rPr>
        <w:t>espressamente</w:t>
      </w:r>
      <w:r>
        <w:rPr>
          <w:spacing w:val="-9"/>
          <w:sz w:val="24"/>
        </w:rPr>
        <w:t xml:space="preserve"> </w:t>
      </w:r>
      <w:r>
        <w:rPr>
          <w:spacing w:val="-2"/>
          <w:w w:val="75"/>
          <w:sz w:val="24"/>
        </w:rPr>
        <w:t>previsto</w:t>
      </w:r>
      <w:r>
        <w:rPr>
          <w:spacing w:val="-12"/>
          <w:sz w:val="24"/>
        </w:rPr>
        <w:t xml:space="preserve"> </w:t>
      </w:r>
      <w:r>
        <w:rPr>
          <w:spacing w:val="-2"/>
          <w:w w:val="75"/>
          <w:sz w:val="24"/>
        </w:rPr>
        <w:t>dall’art.</w:t>
      </w:r>
      <w:r>
        <w:rPr>
          <w:spacing w:val="-10"/>
          <w:sz w:val="24"/>
        </w:rPr>
        <w:t xml:space="preserve"> </w:t>
      </w:r>
      <w:r>
        <w:rPr>
          <w:spacing w:val="-2"/>
          <w:w w:val="75"/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pacing w:val="-2"/>
          <w:w w:val="75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w w:val="75"/>
          <w:sz w:val="24"/>
        </w:rPr>
        <w:t>Regolamento</w:t>
      </w:r>
      <w:r>
        <w:rPr>
          <w:spacing w:val="-12"/>
          <w:sz w:val="24"/>
        </w:rPr>
        <w:t xml:space="preserve"> </w:t>
      </w:r>
      <w:r>
        <w:rPr>
          <w:spacing w:val="-2"/>
          <w:w w:val="75"/>
          <w:sz w:val="24"/>
        </w:rPr>
        <w:t>679/2016;</w:t>
      </w:r>
      <w:r>
        <w:rPr>
          <w:spacing w:val="-6"/>
          <w:sz w:val="24"/>
        </w:rPr>
        <w:t xml:space="preserve"> </w:t>
      </w:r>
      <w:r>
        <w:rPr>
          <w:spacing w:val="-2"/>
          <w:w w:val="75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2"/>
          <w:w w:val="75"/>
          <w:sz w:val="24"/>
        </w:rPr>
        <w:t>diritto</w:t>
      </w:r>
      <w:r>
        <w:rPr>
          <w:spacing w:val="-10"/>
          <w:sz w:val="24"/>
        </w:rPr>
        <w:t xml:space="preserve"> </w:t>
      </w:r>
      <w:r>
        <w:rPr>
          <w:spacing w:val="-2"/>
          <w:w w:val="75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w w:val="75"/>
          <w:sz w:val="24"/>
        </w:rPr>
        <w:t>proporre</w:t>
      </w:r>
      <w:r>
        <w:rPr>
          <w:spacing w:val="-11"/>
          <w:sz w:val="24"/>
        </w:rPr>
        <w:t xml:space="preserve"> </w:t>
      </w:r>
      <w:r>
        <w:rPr>
          <w:spacing w:val="-2"/>
          <w:w w:val="75"/>
          <w:sz w:val="24"/>
        </w:rPr>
        <w:t>reclamo</w:t>
      </w:r>
      <w:r>
        <w:rPr>
          <w:spacing w:val="-12"/>
          <w:sz w:val="24"/>
        </w:rPr>
        <w:t xml:space="preserve"> </w:t>
      </w:r>
      <w:r>
        <w:rPr>
          <w:spacing w:val="-2"/>
          <w:w w:val="75"/>
          <w:sz w:val="24"/>
        </w:rPr>
        <w:t xml:space="preserve">al </w:t>
      </w:r>
      <w:r>
        <w:rPr>
          <w:w w:val="70"/>
          <w:sz w:val="24"/>
        </w:rPr>
        <w:t>Garante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violazione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w w:val="70"/>
          <w:sz w:val="24"/>
        </w:rPr>
        <w:t>trattazione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dell’art.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77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Regolamento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679/2016;</w:t>
      </w:r>
      <w:r>
        <w:rPr>
          <w:sz w:val="24"/>
        </w:rPr>
        <w:t xml:space="preserve"> </w:t>
      </w:r>
      <w:r>
        <w:rPr>
          <w:w w:val="70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w w:val="70"/>
          <w:sz w:val="24"/>
        </w:rPr>
        <w:t>diritto</w:t>
      </w:r>
      <w:r>
        <w:rPr>
          <w:spacing w:val="-9"/>
          <w:sz w:val="24"/>
        </w:rPr>
        <w:t xml:space="preserve"> </w:t>
      </w:r>
      <w:r>
        <w:rPr>
          <w:w w:val="70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w w:val="70"/>
          <w:sz w:val="24"/>
        </w:rPr>
        <w:t>proporre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ricorso giurisdizionale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caso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illecito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dati,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anche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avverso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gli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atti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assunti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dal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Garante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ai</w:t>
      </w:r>
      <w:r>
        <w:rPr>
          <w:spacing w:val="-19"/>
          <w:sz w:val="24"/>
        </w:rPr>
        <w:t xml:space="preserve"> </w:t>
      </w:r>
      <w:r>
        <w:rPr>
          <w:w w:val="70"/>
          <w:sz w:val="24"/>
        </w:rPr>
        <w:t>sensi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dell’art.78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w w:val="70"/>
          <w:sz w:val="24"/>
        </w:rPr>
        <w:t xml:space="preserve">Regolamento </w:t>
      </w:r>
      <w:r>
        <w:rPr>
          <w:spacing w:val="-2"/>
          <w:w w:val="75"/>
          <w:sz w:val="24"/>
        </w:rPr>
        <w:lastRenderedPageBreak/>
        <w:t>679/2016;</w:t>
      </w:r>
    </w:p>
    <w:p w14:paraId="6ABED461" w14:textId="77777777" w:rsidR="0095664F" w:rsidRDefault="00D0215E">
      <w:pPr>
        <w:pStyle w:val="Paragrafoelenco"/>
        <w:numPr>
          <w:ilvl w:val="0"/>
          <w:numId w:val="1"/>
        </w:numPr>
        <w:tabs>
          <w:tab w:val="left" w:pos="220"/>
        </w:tabs>
        <w:spacing w:line="244" w:lineRule="auto"/>
        <w:ind w:right="115" w:firstLine="0"/>
        <w:jc w:val="both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Modalità</w:t>
      </w:r>
      <w:r>
        <w:rPr>
          <w:rFonts w:ascii="Tahoma" w:hAnsi="Tahoma"/>
          <w:b/>
          <w:spacing w:val="-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di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invio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delle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istanze.</w:t>
      </w:r>
      <w:r>
        <w:rPr>
          <w:rFonts w:ascii="Tahoma" w:hAnsi="Tahoma"/>
          <w:b/>
          <w:sz w:val="24"/>
        </w:rPr>
        <w:t xml:space="preserve"> </w:t>
      </w:r>
      <w:r>
        <w:rPr>
          <w:spacing w:val="-2"/>
          <w:w w:val="70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w w:val="70"/>
          <w:sz w:val="24"/>
        </w:rPr>
        <w:t>richieste</w:t>
      </w:r>
      <w:r>
        <w:rPr>
          <w:spacing w:val="-13"/>
          <w:sz w:val="24"/>
        </w:rPr>
        <w:t xml:space="preserve"> </w:t>
      </w:r>
      <w:r>
        <w:rPr>
          <w:spacing w:val="-2"/>
          <w:w w:val="70"/>
          <w:sz w:val="24"/>
        </w:rPr>
        <w:t>relative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>all’identità</w:t>
      </w:r>
      <w:r>
        <w:rPr>
          <w:spacing w:val="-11"/>
          <w:sz w:val="24"/>
        </w:rPr>
        <w:t xml:space="preserve"> </w:t>
      </w:r>
      <w:r>
        <w:rPr>
          <w:spacing w:val="-2"/>
          <w:w w:val="70"/>
          <w:sz w:val="24"/>
        </w:rPr>
        <w:t>degli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>altri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>Responsabili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w w:val="70"/>
          <w:sz w:val="24"/>
        </w:rPr>
        <w:t>trattamento</w:t>
      </w:r>
      <w:r>
        <w:rPr>
          <w:spacing w:val="-12"/>
          <w:sz w:val="24"/>
        </w:rPr>
        <w:t xml:space="preserve"> </w:t>
      </w:r>
      <w:r>
        <w:rPr>
          <w:spacing w:val="-2"/>
          <w:w w:val="70"/>
          <w:sz w:val="24"/>
        </w:rPr>
        <w:t>designati</w:t>
      </w:r>
      <w:r>
        <w:rPr>
          <w:spacing w:val="-10"/>
          <w:sz w:val="24"/>
        </w:rPr>
        <w:t xml:space="preserve"> </w:t>
      </w:r>
      <w:r>
        <w:rPr>
          <w:spacing w:val="-2"/>
          <w:w w:val="70"/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pacing w:val="-2"/>
          <w:w w:val="70"/>
          <w:sz w:val="24"/>
        </w:rPr>
        <w:t>Titolare</w:t>
      </w:r>
      <w:r>
        <w:rPr>
          <w:spacing w:val="-11"/>
          <w:sz w:val="24"/>
        </w:rPr>
        <w:t xml:space="preserve"> </w:t>
      </w:r>
      <w:r>
        <w:rPr>
          <w:spacing w:val="-2"/>
          <w:w w:val="70"/>
          <w:sz w:val="24"/>
        </w:rPr>
        <w:t xml:space="preserve">del </w:t>
      </w:r>
      <w:r>
        <w:rPr>
          <w:w w:val="75"/>
          <w:sz w:val="24"/>
        </w:rPr>
        <w:t>Trattamento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nonché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le richieste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di cui al precedente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paragrafo 6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possono essere formulate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 xml:space="preserve">ed inoltrate per iscritto mediante </w:t>
      </w:r>
      <w:r>
        <w:rPr>
          <w:w w:val="70"/>
          <w:sz w:val="24"/>
        </w:rPr>
        <w:t>messaggio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posta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elettronica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inviato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alla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casella</w:t>
      </w:r>
      <w:r>
        <w:rPr>
          <w:spacing w:val="-7"/>
          <w:sz w:val="24"/>
        </w:rPr>
        <w:t xml:space="preserve"> </w:t>
      </w:r>
      <w:r>
        <w:rPr>
          <w:w w:val="70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posta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indicata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epigrafe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oppure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mediante</w:t>
      </w:r>
      <w:r>
        <w:rPr>
          <w:spacing w:val="-17"/>
          <w:sz w:val="24"/>
        </w:rPr>
        <w:t xml:space="preserve"> </w:t>
      </w:r>
      <w:r>
        <w:rPr>
          <w:w w:val="70"/>
          <w:sz w:val="24"/>
        </w:rPr>
        <w:t>raccomandata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a/r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all’indirizzo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della sede</w:t>
      </w:r>
      <w:r>
        <w:rPr>
          <w:spacing w:val="-11"/>
          <w:sz w:val="24"/>
        </w:rPr>
        <w:t xml:space="preserve"> </w:t>
      </w:r>
      <w:r>
        <w:rPr>
          <w:w w:val="70"/>
          <w:sz w:val="24"/>
        </w:rPr>
        <w:t>indicato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epigrafe.</w:t>
      </w:r>
      <w:r>
        <w:rPr>
          <w:spacing w:val="-8"/>
          <w:sz w:val="24"/>
        </w:rPr>
        <w:t xml:space="preserve"> </w:t>
      </w:r>
      <w:r>
        <w:rPr>
          <w:w w:val="70"/>
          <w:sz w:val="24"/>
        </w:rPr>
        <w:t>L’elenco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completo</w:t>
      </w:r>
      <w:r>
        <w:rPr>
          <w:spacing w:val="-13"/>
          <w:sz w:val="24"/>
        </w:rPr>
        <w:t xml:space="preserve"> </w:t>
      </w:r>
      <w:r>
        <w:rPr>
          <w:w w:val="70"/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Responsabili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nominati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Titolare</w:t>
      </w:r>
      <w:r>
        <w:rPr>
          <w:spacing w:val="-14"/>
          <w:sz w:val="24"/>
        </w:rPr>
        <w:t xml:space="preserve"> </w:t>
      </w:r>
      <w:r>
        <w:rPr>
          <w:w w:val="70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Trattamento</w:t>
      </w:r>
      <w:r>
        <w:rPr>
          <w:spacing w:val="-10"/>
          <w:sz w:val="24"/>
        </w:rPr>
        <w:t xml:space="preserve"> </w:t>
      </w:r>
      <w:r>
        <w:rPr>
          <w:w w:val="70"/>
          <w:sz w:val="24"/>
        </w:rPr>
        <w:t>potrà</w:t>
      </w:r>
      <w:r>
        <w:rPr>
          <w:spacing w:val="-12"/>
          <w:sz w:val="24"/>
        </w:rPr>
        <w:t xml:space="preserve"> </w:t>
      </w:r>
      <w:r>
        <w:rPr>
          <w:w w:val="70"/>
          <w:sz w:val="24"/>
        </w:rPr>
        <w:t>essere</w:t>
      </w:r>
      <w:r>
        <w:rPr>
          <w:spacing w:val="-16"/>
          <w:sz w:val="24"/>
        </w:rPr>
        <w:t xml:space="preserve"> </w:t>
      </w:r>
      <w:r>
        <w:rPr>
          <w:w w:val="70"/>
          <w:sz w:val="24"/>
        </w:rPr>
        <w:t>richiesto</w:t>
      </w:r>
      <w:r>
        <w:rPr>
          <w:spacing w:val="-15"/>
          <w:sz w:val="24"/>
        </w:rPr>
        <w:t xml:space="preserve"> </w:t>
      </w:r>
      <w:r>
        <w:rPr>
          <w:w w:val="70"/>
          <w:sz w:val="24"/>
        </w:rPr>
        <w:t>mediante</w:t>
      </w:r>
    </w:p>
    <w:p w14:paraId="68B5FAC1" w14:textId="77777777" w:rsidR="0095664F" w:rsidRDefault="00D0215E">
      <w:pPr>
        <w:pStyle w:val="Corpotesto"/>
        <w:spacing w:before="96"/>
      </w:pPr>
      <w:r>
        <w:rPr>
          <w:w w:val="70"/>
        </w:rPr>
        <w:t>messaggio</w:t>
      </w:r>
      <w:r>
        <w:rPr>
          <w:spacing w:val="-1"/>
        </w:rPr>
        <w:t xml:space="preserve"> </w:t>
      </w:r>
      <w:r>
        <w:rPr>
          <w:w w:val="70"/>
        </w:rPr>
        <w:t>di</w:t>
      </w:r>
      <w:r>
        <w:rPr>
          <w:spacing w:val="-2"/>
        </w:rPr>
        <w:t xml:space="preserve"> </w:t>
      </w:r>
      <w:r>
        <w:rPr>
          <w:w w:val="70"/>
        </w:rPr>
        <w:t>posta</w:t>
      </w:r>
      <w:r>
        <w:rPr>
          <w:spacing w:val="-2"/>
        </w:rPr>
        <w:t xml:space="preserve"> </w:t>
      </w:r>
      <w:r>
        <w:rPr>
          <w:w w:val="70"/>
        </w:rPr>
        <w:t>elettronica</w:t>
      </w:r>
      <w:r>
        <w:rPr>
          <w:spacing w:val="-2"/>
        </w:rPr>
        <w:t xml:space="preserve"> </w:t>
      </w:r>
      <w:r>
        <w:rPr>
          <w:w w:val="70"/>
        </w:rPr>
        <w:t>inviato</w:t>
      </w:r>
      <w:r>
        <w:t xml:space="preserve"> </w:t>
      </w:r>
      <w:r>
        <w:rPr>
          <w:w w:val="70"/>
        </w:rPr>
        <w:t>alla</w:t>
      </w:r>
      <w:r>
        <w:t xml:space="preserve"> </w:t>
      </w:r>
      <w:r>
        <w:rPr>
          <w:w w:val="70"/>
        </w:rPr>
        <w:t>casella</w:t>
      </w:r>
      <w:r>
        <w:rPr>
          <w:spacing w:val="7"/>
        </w:rPr>
        <w:t xml:space="preserve"> </w:t>
      </w:r>
      <w:r>
        <w:rPr>
          <w:w w:val="70"/>
        </w:rPr>
        <w:t>di</w:t>
      </w:r>
      <w:r>
        <w:rPr>
          <w:spacing w:val="-2"/>
        </w:rPr>
        <w:t xml:space="preserve"> </w:t>
      </w:r>
      <w:r>
        <w:rPr>
          <w:w w:val="70"/>
        </w:rPr>
        <w:t>posta</w:t>
      </w:r>
      <w:r>
        <w:rPr>
          <w:spacing w:val="1"/>
        </w:rPr>
        <w:t xml:space="preserve"> </w:t>
      </w:r>
      <w:hyperlink r:id="rId8">
        <w:r>
          <w:rPr>
            <w:color w:val="0000FF"/>
            <w:w w:val="70"/>
            <w:u w:val="single" w:color="0000FF"/>
          </w:rPr>
          <w:t>info@anciliguria.eu</w:t>
        </w:r>
      </w:hyperlink>
      <w:r>
        <w:rPr>
          <w:color w:val="0000FF"/>
          <w:spacing w:val="1"/>
        </w:rPr>
        <w:t xml:space="preserve"> </w:t>
      </w:r>
      <w:r>
        <w:rPr>
          <w:w w:val="70"/>
        </w:rPr>
        <w:t>oppure</w:t>
      </w:r>
      <w:r>
        <w:rPr>
          <w:spacing w:val="-1"/>
        </w:rPr>
        <w:t xml:space="preserve"> </w:t>
      </w:r>
      <w:r>
        <w:rPr>
          <w:w w:val="70"/>
        </w:rPr>
        <w:t>a</w:t>
      </w:r>
      <w:r>
        <w:rPr>
          <w:spacing w:val="-2"/>
        </w:rPr>
        <w:t xml:space="preserve"> </w:t>
      </w:r>
      <w:r>
        <w:rPr>
          <w:w w:val="70"/>
        </w:rPr>
        <w:t>mezzo</w:t>
      </w:r>
      <w:r>
        <w:rPr>
          <w:spacing w:val="-3"/>
        </w:rPr>
        <w:t xml:space="preserve"> </w:t>
      </w:r>
      <w:r>
        <w:rPr>
          <w:w w:val="70"/>
        </w:rPr>
        <w:t>posta</w:t>
      </w:r>
      <w:r>
        <w:rPr>
          <w:spacing w:val="-2"/>
        </w:rPr>
        <w:t xml:space="preserve"> </w:t>
      </w:r>
      <w:r>
        <w:rPr>
          <w:w w:val="70"/>
        </w:rPr>
        <w:t>raccomandata</w:t>
      </w:r>
      <w:r>
        <w:rPr>
          <w:spacing w:val="-2"/>
        </w:rPr>
        <w:t xml:space="preserve"> </w:t>
      </w:r>
      <w:r>
        <w:rPr>
          <w:w w:val="70"/>
        </w:rPr>
        <w:t>a/r</w:t>
      </w:r>
      <w:r>
        <w:rPr>
          <w:spacing w:val="1"/>
        </w:rPr>
        <w:t xml:space="preserve"> </w:t>
      </w:r>
      <w:r>
        <w:rPr>
          <w:w w:val="70"/>
        </w:rPr>
        <w:t>alla</w:t>
      </w:r>
      <w:r>
        <w:rPr>
          <w:spacing w:val="-2"/>
        </w:rPr>
        <w:t xml:space="preserve"> </w:t>
      </w:r>
      <w:r>
        <w:rPr>
          <w:spacing w:val="-4"/>
          <w:w w:val="70"/>
        </w:rPr>
        <w:t>sede</w:t>
      </w:r>
    </w:p>
    <w:p w14:paraId="2861B879" w14:textId="77777777" w:rsidR="0095664F" w:rsidRDefault="00D0215E">
      <w:pPr>
        <w:pStyle w:val="Corpotesto"/>
        <w:spacing w:before="5" w:line="276" w:lineRule="exact"/>
      </w:pPr>
      <w:r>
        <w:rPr>
          <w:w w:val="65"/>
        </w:rPr>
        <w:t>dell’Anci</w:t>
      </w:r>
      <w:r>
        <w:rPr>
          <w:spacing w:val="-21"/>
        </w:rPr>
        <w:t xml:space="preserve"> </w:t>
      </w:r>
      <w:r>
        <w:rPr>
          <w:w w:val="65"/>
        </w:rPr>
        <w:t>Liguria</w:t>
      </w:r>
      <w:r>
        <w:rPr>
          <w:spacing w:val="-18"/>
        </w:rPr>
        <w:t xml:space="preserve"> </w:t>
      </w:r>
      <w:r>
        <w:rPr>
          <w:w w:val="65"/>
        </w:rPr>
        <w:t>in</w:t>
      </w:r>
      <w:r>
        <w:rPr>
          <w:spacing w:val="-18"/>
        </w:rPr>
        <w:t xml:space="preserve"> </w:t>
      </w:r>
      <w:r>
        <w:rPr>
          <w:w w:val="65"/>
        </w:rPr>
        <w:t>Genova,</w:t>
      </w:r>
      <w:r>
        <w:rPr>
          <w:spacing w:val="-21"/>
        </w:rPr>
        <w:t xml:space="preserve"> </w:t>
      </w:r>
      <w:r>
        <w:rPr>
          <w:w w:val="65"/>
        </w:rPr>
        <w:t>Piazza</w:t>
      </w:r>
      <w:r>
        <w:rPr>
          <w:spacing w:val="-17"/>
        </w:rPr>
        <w:t xml:space="preserve"> </w:t>
      </w:r>
      <w:r>
        <w:rPr>
          <w:w w:val="65"/>
        </w:rPr>
        <w:t>G.</w:t>
      </w:r>
      <w:r>
        <w:rPr>
          <w:spacing w:val="-24"/>
        </w:rPr>
        <w:t xml:space="preserve"> </w:t>
      </w:r>
      <w:r>
        <w:rPr>
          <w:w w:val="65"/>
        </w:rPr>
        <w:t>Matteotti</w:t>
      </w:r>
      <w:r>
        <w:rPr>
          <w:spacing w:val="-20"/>
        </w:rPr>
        <w:t xml:space="preserve"> </w:t>
      </w:r>
      <w:r>
        <w:rPr>
          <w:w w:val="65"/>
        </w:rPr>
        <w:t>n.</w:t>
      </w:r>
      <w:r>
        <w:rPr>
          <w:spacing w:val="-14"/>
        </w:rPr>
        <w:t xml:space="preserve"> </w:t>
      </w:r>
      <w:r>
        <w:rPr>
          <w:spacing w:val="-5"/>
          <w:w w:val="65"/>
        </w:rPr>
        <w:t>9.</w:t>
      </w:r>
    </w:p>
    <w:p w14:paraId="47EEC52F" w14:textId="77777777" w:rsidR="0095664F" w:rsidRDefault="00D0215E">
      <w:pPr>
        <w:pStyle w:val="Paragrafoelenco"/>
        <w:numPr>
          <w:ilvl w:val="0"/>
          <w:numId w:val="1"/>
        </w:numPr>
        <w:tabs>
          <w:tab w:val="left" w:pos="304"/>
        </w:tabs>
        <w:spacing w:line="242" w:lineRule="auto"/>
        <w:ind w:right="118" w:firstLine="0"/>
        <w:jc w:val="both"/>
        <w:rPr>
          <w:sz w:val="24"/>
        </w:rPr>
      </w:pPr>
      <w:r>
        <w:rPr>
          <w:rFonts w:ascii="Tahoma" w:hAnsi="Tahoma"/>
          <w:b/>
          <w:spacing w:val="-2"/>
          <w:w w:val="70"/>
          <w:sz w:val="24"/>
        </w:rPr>
        <w:t>Natura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del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conferimento</w:t>
      </w:r>
      <w:r>
        <w:rPr>
          <w:rFonts w:ascii="Tahoma" w:hAnsi="Tahoma"/>
          <w:b/>
          <w:spacing w:val="-12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dei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dati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personali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e</w:t>
      </w:r>
      <w:r>
        <w:rPr>
          <w:rFonts w:ascii="Tahoma" w:hAnsi="Tahoma"/>
          <w:b/>
          <w:spacing w:val="-12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conseguenze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di</w:t>
      </w:r>
      <w:r>
        <w:rPr>
          <w:rFonts w:ascii="Tahoma" w:hAnsi="Tahoma"/>
          <w:b/>
          <w:spacing w:val="-13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eventuale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rifiuto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di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rispondere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–</w:t>
      </w:r>
      <w:r>
        <w:rPr>
          <w:rFonts w:ascii="Tahoma" w:hAnsi="Tahoma"/>
          <w:b/>
          <w:spacing w:val="-15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art.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13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co.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2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lett.</w:t>
      </w:r>
      <w:r>
        <w:rPr>
          <w:rFonts w:ascii="Tahoma" w:hAnsi="Tahoma"/>
          <w:b/>
          <w:spacing w:val="-10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>[e]</w:t>
      </w:r>
      <w:r>
        <w:rPr>
          <w:rFonts w:ascii="Tahoma" w:hAnsi="Tahoma"/>
          <w:b/>
          <w:spacing w:val="-11"/>
          <w:sz w:val="24"/>
        </w:rPr>
        <w:t xml:space="preserve"> </w:t>
      </w:r>
      <w:r>
        <w:rPr>
          <w:rFonts w:ascii="Tahoma" w:hAnsi="Tahoma"/>
          <w:b/>
          <w:spacing w:val="-2"/>
          <w:w w:val="70"/>
          <w:sz w:val="24"/>
        </w:rPr>
        <w:t xml:space="preserve">[f] </w:t>
      </w:r>
      <w:r>
        <w:rPr>
          <w:rFonts w:ascii="Tahoma" w:hAnsi="Tahoma"/>
          <w:b/>
          <w:w w:val="65"/>
          <w:sz w:val="24"/>
        </w:rPr>
        <w:t>GDPR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w w:val="65"/>
          <w:sz w:val="24"/>
        </w:rPr>
        <w:t>2016/679.</w:t>
      </w:r>
      <w:r>
        <w:rPr>
          <w:rFonts w:ascii="Tahoma" w:hAnsi="Tahoma"/>
          <w:b/>
          <w:sz w:val="24"/>
        </w:rPr>
        <w:t xml:space="preserve"> </w:t>
      </w:r>
      <w:r>
        <w:rPr>
          <w:w w:val="65"/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conferimento</w:t>
      </w:r>
      <w:r>
        <w:rPr>
          <w:sz w:val="24"/>
        </w:rPr>
        <w:t xml:space="preserve"> </w:t>
      </w:r>
      <w:r>
        <w:rPr>
          <w:w w:val="65"/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w w:val="65"/>
          <w:sz w:val="24"/>
        </w:rPr>
        <w:t>dati</w:t>
      </w:r>
      <w:r>
        <w:rPr>
          <w:sz w:val="24"/>
        </w:rPr>
        <w:t xml:space="preserve"> </w:t>
      </w:r>
      <w:r>
        <w:rPr>
          <w:w w:val="65"/>
          <w:sz w:val="24"/>
        </w:rPr>
        <w:t>personali</w:t>
      </w:r>
      <w:r>
        <w:rPr>
          <w:sz w:val="24"/>
        </w:rPr>
        <w:t xml:space="preserve"> </w:t>
      </w:r>
      <w:r>
        <w:rPr>
          <w:w w:val="65"/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w w:val="65"/>
          <w:sz w:val="24"/>
        </w:rPr>
        <w:t>facoltativo.</w:t>
      </w:r>
      <w:r>
        <w:rPr>
          <w:sz w:val="24"/>
        </w:rPr>
        <w:t xml:space="preserve"> </w:t>
      </w:r>
      <w:r>
        <w:rPr>
          <w:w w:val="65"/>
          <w:sz w:val="24"/>
        </w:rPr>
        <w:t>L’eventuale</w:t>
      </w:r>
      <w:r>
        <w:rPr>
          <w:spacing w:val="-1"/>
          <w:sz w:val="24"/>
        </w:rPr>
        <w:t xml:space="preserve"> </w:t>
      </w:r>
      <w:r>
        <w:rPr>
          <w:w w:val="65"/>
          <w:sz w:val="24"/>
        </w:rPr>
        <w:t>rifiuto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w w:val="65"/>
          <w:sz w:val="24"/>
        </w:rPr>
        <w:t>conferirli</w:t>
      </w:r>
      <w:r>
        <w:rPr>
          <w:sz w:val="24"/>
        </w:rPr>
        <w:t xml:space="preserve"> </w:t>
      </w:r>
      <w:r>
        <w:rPr>
          <w:w w:val="65"/>
          <w:sz w:val="24"/>
        </w:rPr>
        <w:t>comporta</w:t>
      </w:r>
      <w:r>
        <w:rPr>
          <w:sz w:val="24"/>
        </w:rPr>
        <w:t xml:space="preserve"> </w:t>
      </w:r>
      <w:r>
        <w:rPr>
          <w:w w:val="65"/>
          <w:sz w:val="24"/>
        </w:rPr>
        <w:t>l’impossibilità</w:t>
      </w:r>
      <w:r>
        <w:rPr>
          <w:sz w:val="24"/>
        </w:rPr>
        <w:t xml:space="preserve"> </w:t>
      </w:r>
      <w:r>
        <w:rPr>
          <w:w w:val="65"/>
          <w:sz w:val="24"/>
        </w:rPr>
        <w:t>di</w:t>
      </w:r>
      <w:r>
        <w:rPr>
          <w:sz w:val="24"/>
        </w:rPr>
        <w:t xml:space="preserve"> </w:t>
      </w:r>
      <w:r>
        <w:rPr>
          <w:w w:val="65"/>
          <w:sz w:val="24"/>
        </w:rPr>
        <w:t>eseguire</w:t>
      </w:r>
      <w:r>
        <w:rPr>
          <w:sz w:val="24"/>
        </w:rPr>
        <w:t xml:space="preserve"> </w:t>
      </w:r>
      <w:r>
        <w:rPr>
          <w:w w:val="65"/>
          <w:sz w:val="24"/>
        </w:rPr>
        <w:t>le attività</w:t>
      </w:r>
      <w:r>
        <w:rPr>
          <w:sz w:val="24"/>
        </w:rPr>
        <w:t xml:space="preserve"> </w:t>
      </w:r>
      <w:r>
        <w:rPr>
          <w:w w:val="65"/>
          <w:sz w:val="24"/>
        </w:rPr>
        <w:t>elencate</w:t>
      </w:r>
      <w:r>
        <w:rPr>
          <w:sz w:val="24"/>
        </w:rPr>
        <w:t xml:space="preserve"> </w:t>
      </w:r>
      <w:r>
        <w:rPr>
          <w:w w:val="65"/>
          <w:sz w:val="24"/>
        </w:rPr>
        <w:t>al</w:t>
      </w:r>
      <w:r>
        <w:rPr>
          <w:sz w:val="24"/>
        </w:rPr>
        <w:t xml:space="preserve"> </w:t>
      </w:r>
      <w:r>
        <w:rPr>
          <w:w w:val="65"/>
          <w:sz w:val="24"/>
        </w:rPr>
        <w:t>paragrafo</w:t>
      </w:r>
      <w:r>
        <w:rPr>
          <w:sz w:val="24"/>
        </w:rPr>
        <w:t xml:space="preserve"> </w:t>
      </w:r>
      <w:r>
        <w:rPr>
          <w:w w:val="65"/>
          <w:sz w:val="24"/>
        </w:rPr>
        <w:t>2.</w:t>
      </w:r>
      <w:r>
        <w:rPr>
          <w:sz w:val="24"/>
        </w:rPr>
        <w:t xml:space="preserve"> </w:t>
      </w:r>
      <w:r>
        <w:rPr>
          <w:w w:val="65"/>
          <w:sz w:val="24"/>
        </w:rPr>
        <w:t>Riguardo</w:t>
      </w:r>
      <w:r>
        <w:rPr>
          <w:sz w:val="24"/>
        </w:rPr>
        <w:t xml:space="preserve"> </w:t>
      </w:r>
      <w:r>
        <w:rPr>
          <w:w w:val="65"/>
          <w:sz w:val="24"/>
        </w:rPr>
        <w:t>i</w:t>
      </w:r>
      <w:r>
        <w:rPr>
          <w:sz w:val="24"/>
        </w:rPr>
        <w:t xml:space="preserve"> </w:t>
      </w:r>
      <w:r>
        <w:rPr>
          <w:w w:val="65"/>
          <w:sz w:val="24"/>
        </w:rPr>
        <w:t>suoi</w:t>
      </w:r>
      <w:r>
        <w:rPr>
          <w:sz w:val="24"/>
        </w:rPr>
        <w:t xml:space="preserve"> </w:t>
      </w:r>
      <w:r>
        <w:rPr>
          <w:w w:val="65"/>
          <w:sz w:val="24"/>
        </w:rPr>
        <w:t>dati,</w:t>
      </w:r>
      <w:r>
        <w:rPr>
          <w:sz w:val="24"/>
        </w:rPr>
        <w:t xml:space="preserve"> </w:t>
      </w:r>
      <w:r>
        <w:rPr>
          <w:w w:val="65"/>
          <w:sz w:val="24"/>
        </w:rPr>
        <w:t>non</w:t>
      </w:r>
      <w:r>
        <w:rPr>
          <w:sz w:val="24"/>
        </w:rPr>
        <w:t xml:space="preserve"> </w:t>
      </w:r>
      <w:r>
        <w:rPr>
          <w:w w:val="65"/>
          <w:sz w:val="24"/>
        </w:rPr>
        <w:t>esiste</w:t>
      </w:r>
      <w:r>
        <w:rPr>
          <w:sz w:val="24"/>
        </w:rPr>
        <w:t xml:space="preserve"> </w:t>
      </w:r>
      <w:r>
        <w:rPr>
          <w:w w:val="65"/>
          <w:sz w:val="24"/>
        </w:rPr>
        <w:t>un</w:t>
      </w:r>
      <w:r>
        <w:rPr>
          <w:sz w:val="24"/>
        </w:rPr>
        <w:t xml:space="preserve"> </w:t>
      </w:r>
      <w:r>
        <w:rPr>
          <w:w w:val="65"/>
          <w:sz w:val="24"/>
        </w:rPr>
        <w:t>processo</w:t>
      </w:r>
      <w:r>
        <w:rPr>
          <w:sz w:val="24"/>
        </w:rPr>
        <w:t xml:space="preserve"> </w:t>
      </w:r>
      <w:r>
        <w:rPr>
          <w:w w:val="65"/>
          <w:sz w:val="24"/>
        </w:rPr>
        <w:t>decisionale</w:t>
      </w:r>
      <w:r>
        <w:rPr>
          <w:sz w:val="24"/>
        </w:rPr>
        <w:t xml:space="preserve"> </w:t>
      </w:r>
      <w:r>
        <w:rPr>
          <w:w w:val="65"/>
          <w:sz w:val="24"/>
        </w:rPr>
        <w:t>automatizzato,</w:t>
      </w:r>
      <w:r>
        <w:rPr>
          <w:sz w:val="24"/>
        </w:rPr>
        <w:t xml:space="preserve"> </w:t>
      </w:r>
      <w:r>
        <w:rPr>
          <w:w w:val="65"/>
          <w:sz w:val="24"/>
        </w:rPr>
        <w:t>né</w:t>
      </w:r>
      <w:r>
        <w:rPr>
          <w:sz w:val="24"/>
        </w:rPr>
        <w:t xml:space="preserve"> </w:t>
      </w:r>
      <w:r>
        <w:rPr>
          <w:w w:val="65"/>
          <w:sz w:val="24"/>
        </w:rPr>
        <w:t>tanto</w:t>
      </w:r>
      <w:r>
        <w:rPr>
          <w:sz w:val="24"/>
        </w:rPr>
        <w:t xml:space="preserve"> </w:t>
      </w:r>
      <w:r>
        <w:rPr>
          <w:w w:val="65"/>
          <w:sz w:val="24"/>
        </w:rPr>
        <w:t>meno</w:t>
      </w:r>
      <w:r>
        <w:rPr>
          <w:sz w:val="24"/>
        </w:rPr>
        <w:t xml:space="preserve"> </w:t>
      </w:r>
      <w:r>
        <w:rPr>
          <w:w w:val="65"/>
          <w:sz w:val="24"/>
        </w:rPr>
        <w:t>un</w:t>
      </w:r>
      <w:r>
        <w:rPr>
          <w:sz w:val="24"/>
        </w:rPr>
        <w:t xml:space="preserve"> </w:t>
      </w:r>
      <w:r>
        <w:rPr>
          <w:w w:val="65"/>
          <w:sz w:val="24"/>
        </w:rPr>
        <w:t xml:space="preserve">trattamento </w:t>
      </w:r>
      <w:r>
        <w:rPr>
          <w:w w:val="75"/>
          <w:sz w:val="24"/>
        </w:rPr>
        <w:t>che</w:t>
      </w:r>
      <w:r>
        <w:rPr>
          <w:spacing w:val="-8"/>
          <w:w w:val="75"/>
          <w:sz w:val="24"/>
        </w:rPr>
        <w:t xml:space="preserve"> </w:t>
      </w:r>
      <w:r>
        <w:rPr>
          <w:w w:val="75"/>
          <w:sz w:val="24"/>
        </w:rPr>
        <w:t>comporti</w:t>
      </w:r>
      <w:r>
        <w:rPr>
          <w:spacing w:val="-9"/>
          <w:w w:val="75"/>
          <w:sz w:val="24"/>
        </w:rPr>
        <w:t xml:space="preserve"> </w:t>
      </w:r>
      <w:r>
        <w:rPr>
          <w:w w:val="75"/>
          <w:sz w:val="24"/>
        </w:rPr>
        <w:t>la</w:t>
      </w:r>
      <w:r>
        <w:rPr>
          <w:spacing w:val="-8"/>
          <w:w w:val="75"/>
          <w:sz w:val="24"/>
        </w:rPr>
        <w:t xml:space="preserve"> </w:t>
      </w:r>
      <w:r>
        <w:rPr>
          <w:w w:val="75"/>
          <w:sz w:val="24"/>
        </w:rPr>
        <w:t>sua</w:t>
      </w:r>
      <w:r>
        <w:rPr>
          <w:spacing w:val="-6"/>
          <w:w w:val="75"/>
          <w:sz w:val="24"/>
        </w:rPr>
        <w:t xml:space="preserve"> </w:t>
      </w:r>
      <w:r>
        <w:rPr>
          <w:w w:val="75"/>
          <w:sz w:val="24"/>
        </w:rPr>
        <w:t>profilazione.</w:t>
      </w:r>
    </w:p>
    <w:p w14:paraId="2E0F8400" w14:textId="77777777" w:rsidR="0095664F" w:rsidRDefault="00D0215E">
      <w:pPr>
        <w:pStyle w:val="Titolo1"/>
        <w:spacing w:line="283" w:lineRule="exact"/>
      </w:pPr>
      <w:r>
        <w:rPr>
          <w:w w:val="60"/>
        </w:rPr>
        <w:t>DICHIARAZIONE</w:t>
      </w:r>
      <w:r>
        <w:rPr>
          <w:spacing w:val="-8"/>
        </w:rPr>
        <w:t xml:space="preserve"> </w:t>
      </w:r>
      <w:r>
        <w:rPr>
          <w:w w:val="60"/>
        </w:rPr>
        <w:t>DI</w:t>
      </w:r>
      <w:r>
        <w:rPr>
          <w:spacing w:val="-11"/>
        </w:rPr>
        <w:t xml:space="preserve"> </w:t>
      </w:r>
      <w:r>
        <w:rPr>
          <w:w w:val="60"/>
        </w:rPr>
        <w:t>PRESA</w:t>
      </w:r>
      <w:r>
        <w:rPr>
          <w:spacing w:val="-13"/>
        </w:rPr>
        <w:t xml:space="preserve"> </w:t>
      </w:r>
      <w:r>
        <w:rPr>
          <w:spacing w:val="-2"/>
          <w:w w:val="60"/>
        </w:rPr>
        <w:t>VISIONE</w:t>
      </w:r>
    </w:p>
    <w:p w14:paraId="2447CB5E" w14:textId="77777777" w:rsidR="0095664F" w:rsidRDefault="00D0215E">
      <w:pPr>
        <w:pStyle w:val="Corpotesto"/>
        <w:spacing w:before="5" w:line="244" w:lineRule="auto"/>
        <w:ind w:right="125"/>
      </w:pPr>
      <w:r>
        <w:rPr>
          <w:spacing w:val="-2"/>
          <w:w w:val="70"/>
        </w:rPr>
        <w:t>Dichiaro</w:t>
      </w:r>
      <w:r>
        <w:rPr>
          <w:spacing w:val="-10"/>
        </w:rPr>
        <w:t xml:space="preserve"> </w:t>
      </w:r>
      <w:r>
        <w:rPr>
          <w:spacing w:val="-2"/>
          <w:w w:val="70"/>
        </w:rPr>
        <w:t>di</w:t>
      </w:r>
      <w:r>
        <w:rPr>
          <w:spacing w:val="-9"/>
        </w:rPr>
        <w:t xml:space="preserve"> </w:t>
      </w:r>
      <w:r>
        <w:rPr>
          <w:spacing w:val="-2"/>
          <w:w w:val="70"/>
        </w:rPr>
        <w:t>aver</w:t>
      </w:r>
      <w:r>
        <w:rPr>
          <w:spacing w:val="-8"/>
        </w:rPr>
        <w:t xml:space="preserve"> </w:t>
      </w:r>
      <w:r>
        <w:rPr>
          <w:spacing w:val="-2"/>
          <w:w w:val="70"/>
        </w:rPr>
        <w:t>preso</w:t>
      </w:r>
      <w:r>
        <w:rPr>
          <w:spacing w:val="-10"/>
        </w:rPr>
        <w:t xml:space="preserve"> </w:t>
      </w:r>
      <w:r>
        <w:rPr>
          <w:spacing w:val="-2"/>
          <w:w w:val="70"/>
        </w:rPr>
        <w:t>visione</w:t>
      </w:r>
      <w:r>
        <w:rPr>
          <w:spacing w:val="-8"/>
        </w:rPr>
        <w:t xml:space="preserve"> </w:t>
      </w:r>
      <w:r>
        <w:rPr>
          <w:spacing w:val="-2"/>
          <w:w w:val="70"/>
        </w:rPr>
        <w:t>dell’informativa</w:t>
      </w:r>
      <w:r>
        <w:rPr>
          <w:spacing w:val="-10"/>
        </w:rPr>
        <w:t xml:space="preserve"> </w:t>
      </w:r>
      <w:r>
        <w:rPr>
          <w:spacing w:val="-2"/>
          <w:w w:val="70"/>
        </w:rPr>
        <w:t>ricevuta</w:t>
      </w:r>
      <w:r>
        <w:rPr>
          <w:spacing w:val="-7"/>
        </w:rPr>
        <w:t xml:space="preserve"> </w:t>
      </w:r>
      <w:r>
        <w:rPr>
          <w:spacing w:val="-2"/>
          <w:w w:val="70"/>
        </w:rPr>
        <w:t>dal</w:t>
      </w:r>
      <w:r>
        <w:rPr>
          <w:spacing w:val="-7"/>
        </w:rPr>
        <w:t xml:space="preserve"> </w:t>
      </w:r>
      <w:r>
        <w:rPr>
          <w:spacing w:val="-2"/>
          <w:w w:val="70"/>
        </w:rPr>
        <w:t>Titolare</w:t>
      </w:r>
      <w:r>
        <w:rPr>
          <w:spacing w:val="-8"/>
        </w:rPr>
        <w:t xml:space="preserve"> </w:t>
      </w:r>
      <w:r>
        <w:rPr>
          <w:spacing w:val="-2"/>
          <w:w w:val="70"/>
        </w:rPr>
        <w:t>del</w:t>
      </w:r>
      <w:r>
        <w:rPr>
          <w:spacing w:val="-7"/>
        </w:rPr>
        <w:t xml:space="preserve"> </w:t>
      </w:r>
      <w:r>
        <w:rPr>
          <w:spacing w:val="-2"/>
          <w:w w:val="70"/>
        </w:rPr>
        <w:t>Trattamento</w:t>
      </w:r>
      <w:r>
        <w:rPr>
          <w:spacing w:val="-5"/>
        </w:rPr>
        <w:t xml:space="preserve"> </w:t>
      </w:r>
      <w:r>
        <w:rPr>
          <w:spacing w:val="-2"/>
          <w:w w:val="70"/>
        </w:rPr>
        <w:t>il</w:t>
      </w:r>
      <w:r>
        <w:rPr>
          <w:spacing w:val="-9"/>
        </w:rPr>
        <w:t xml:space="preserve"> </w:t>
      </w:r>
      <w:r>
        <w:rPr>
          <w:spacing w:val="-2"/>
          <w:w w:val="70"/>
        </w:rPr>
        <w:t>cui</w:t>
      </w:r>
      <w:r>
        <w:rPr>
          <w:spacing w:val="-11"/>
        </w:rPr>
        <w:t xml:space="preserve"> </w:t>
      </w:r>
      <w:r>
        <w:rPr>
          <w:spacing w:val="-2"/>
          <w:w w:val="70"/>
        </w:rPr>
        <w:t>contenuto</w:t>
      </w:r>
      <w:r>
        <w:rPr>
          <w:spacing w:val="-12"/>
        </w:rPr>
        <w:t xml:space="preserve"> </w:t>
      </w:r>
      <w:r>
        <w:rPr>
          <w:spacing w:val="-2"/>
          <w:w w:val="70"/>
        </w:rPr>
        <w:t>costituisce</w:t>
      </w:r>
      <w:r>
        <w:rPr>
          <w:spacing w:val="-8"/>
        </w:rPr>
        <w:t xml:space="preserve"> </w:t>
      </w:r>
      <w:r>
        <w:rPr>
          <w:spacing w:val="-2"/>
          <w:w w:val="70"/>
        </w:rPr>
        <w:t>parte</w:t>
      </w:r>
      <w:r>
        <w:rPr>
          <w:spacing w:val="-8"/>
        </w:rPr>
        <w:t xml:space="preserve"> </w:t>
      </w:r>
      <w:r>
        <w:rPr>
          <w:spacing w:val="-2"/>
          <w:w w:val="70"/>
        </w:rPr>
        <w:t>integrante</w:t>
      </w:r>
      <w:r>
        <w:rPr>
          <w:spacing w:val="-8"/>
        </w:rPr>
        <w:t xml:space="preserve"> </w:t>
      </w:r>
      <w:r>
        <w:rPr>
          <w:spacing w:val="-2"/>
          <w:w w:val="70"/>
        </w:rPr>
        <w:t xml:space="preserve">della </w:t>
      </w:r>
      <w:r>
        <w:rPr>
          <w:w w:val="65"/>
        </w:rPr>
        <w:t>presente</w:t>
      </w:r>
      <w:r>
        <w:rPr>
          <w:spacing w:val="12"/>
        </w:rPr>
        <w:t xml:space="preserve"> </w:t>
      </w:r>
      <w:r>
        <w:rPr>
          <w:w w:val="65"/>
        </w:rPr>
        <w:t>manifestazione</w:t>
      </w:r>
      <w:r>
        <w:rPr>
          <w:spacing w:val="17"/>
        </w:rPr>
        <w:t xml:space="preserve"> </w:t>
      </w:r>
      <w:r>
        <w:rPr>
          <w:w w:val="65"/>
        </w:rPr>
        <w:t>di</w:t>
      </w:r>
      <w:r>
        <w:rPr>
          <w:spacing w:val="12"/>
        </w:rPr>
        <w:t xml:space="preserve"> </w:t>
      </w:r>
      <w:r>
        <w:rPr>
          <w:w w:val="65"/>
        </w:rPr>
        <w:t>consenso.</w:t>
      </w:r>
      <w:r>
        <w:rPr>
          <w:spacing w:val="22"/>
        </w:rPr>
        <w:t xml:space="preserve"> </w:t>
      </w:r>
      <w:r>
        <w:rPr>
          <w:w w:val="65"/>
        </w:rPr>
        <w:t>In</w:t>
      </w:r>
      <w:r>
        <w:rPr>
          <w:spacing w:val="15"/>
        </w:rPr>
        <w:t xml:space="preserve"> </w:t>
      </w:r>
      <w:r>
        <w:rPr>
          <w:w w:val="65"/>
        </w:rPr>
        <w:t>relazione</w:t>
      </w:r>
      <w:r>
        <w:rPr>
          <w:spacing w:val="12"/>
        </w:rPr>
        <w:t xml:space="preserve"> </w:t>
      </w:r>
      <w:r>
        <w:rPr>
          <w:w w:val="65"/>
        </w:rPr>
        <w:t>a</w:t>
      </w:r>
      <w:r>
        <w:rPr>
          <w:spacing w:val="15"/>
        </w:rPr>
        <w:t xml:space="preserve"> </w:t>
      </w:r>
      <w:r>
        <w:rPr>
          <w:w w:val="65"/>
        </w:rPr>
        <w:t>quanto</w:t>
      </w:r>
      <w:r>
        <w:t xml:space="preserve"> </w:t>
      </w:r>
      <w:r>
        <w:rPr>
          <w:w w:val="65"/>
        </w:rPr>
        <w:t>precede,</w:t>
      </w:r>
      <w:r>
        <w:rPr>
          <w:spacing w:val="15"/>
        </w:rPr>
        <w:t xml:space="preserve"> </w:t>
      </w:r>
      <w:r>
        <w:rPr>
          <w:w w:val="65"/>
        </w:rPr>
        <w:t>prendo</w:t>
      </w:r>
      <w:r>
        <w:rPr>
          <w:spacing w:val="15"/>
        </w:rPr>
        <w:t xml:space="preserve"> </w:t>
      </w:r>
      <w:r>
        <w:rPr>
          <w:w w:val="65"/>
        </w:rPr>
        <w:t>atto</w:t>
      </w:r>
      <w:r>
        <w:rPr>
          <w:spacing w:val="15"/>
        </w:rPr>
        <w:t xml:space="preserve"> </w:t>
      </w:r>
      <w:r>
        <w:rPr>
          <w:w w:val="65"/>
        </w:rPr>
        <w:t>dei</w:t>
      </w:r>
      <w:r>
        <w:t xml:space="preserve"> </w:t>
      </w:r>
      <w:r>
        <w:rPr>
          <w:w w:val="65"/>
        </w:rPr>
        <w:t>trattamenti</w:t>
      </w:r>
      <w:r>
        <w:t xml:space="preserve"> </w:t>
      </w:r>
      <w:r>
        <w:rPr>
          <w:w w:val="65"/>
        </w:rPr>
        <w:t>necessari</w:t>
      </w:r>
      <w:r>
        <w:t xml:space="preserve"> </w:t>
      </w:r>
      <w:r>
        <w:rPr>
          <w:w w:val="65"/>
        </w:rPr>
        <w:t>alla</w:t>
      </w:r>
      <w:r>
        <w:rPr>
          <w:spacing w:val="15"/>
        </w:rPr>
        <w:t xml:space="preserve"> </w:t>
      </w:r>
      <w:r>
        <w:rPr>
          <w:w w:val="65"/>
        </w:rPr>
        <w:t>gestione</w:t>
      </w:r>
      <w:r>
        <w:rPr>
          <w:spacing w:val="12"/>
        </w:rPr>
        <w:t xml:space="preserve"> </w:t>
      </w:r>
      <w:r>
        <w:rPr>
          <w:w w:val="65"/>
        </w:rPr>
        <w:t>dei</w:t>
      </w:r>
      <w:r>
        <w:t xml:space="preserve"> </w:t>
      </w:r>
      <w:r>
        <w:rPr>
          <w:w w:val="65"/>
        </w:rPr>
        <w:t>rapporti</w:t>
      </w:r>
      <w:r>
        <w:t xml:space="preserve"> </w:t>
      </w:r>
      <w:r>
        <w:rPr>
          <w:w w:val="65"/>
        </w:rPr>
        <w:t>e in</w:t>
      </w:r>
      <w:r>
        <w:t xml:space="preserve"> </w:t>
      </w:r>
      <w:r>
        <w:rPr>
          <w:w w:val="65"/>
        </w:rPr>
        <w:t>adempimento</w:t>
      </w:r>
      <w:r>
        <w:rPr>
          <w:spacing w:val="-2"/>
        </w:rPr>
        <w:t xml:space="preserve"> </w:t>
      </w:r>
      <w:r>
        <w:rPr>
          <w:w w:val="65"/>
        </w:rPr>
        <w:t>di</w:t>
      </w:r>
      <w:r>
        <w:t xml:space="preserve"> </w:t>
      </w:r>
      <w:r>
        <w:rPr>
          <w:w w:val="65"/>
        </w:rPr>
        <w:t>obblighi</w:t>
      </w:r>
      <w:r>
        <w:rPr>
          <w:spacing w:val="-2"/>
        </w:rPr>
        <w:t xml:space="preserve"> </w:t>
      </w:r>
      <w:r>
        <w:rPr>
          <w:w w:val="65"/>
        </w:rPr>
        <w:t>normativi,</w:t>
      </w:r>
      <w:r>
        <w:t xml:space="preserve"> </w:t>
      </w:r>
      <w:r>
        <w:rPr>
          <w:w w:val="65"/>
        </w:rPr>
        <w:t>effettuati</w:t>
      </w:r>
      <w:r>
        <w:rPr>
          <w:spacing w:val="-2"/>
        </w:rPr>
        <w:t xml:space="preserve"> </w:t>
      </w:r>
      <w:r>
        <w:rPr>
          <w:w w:val="65"/>
        </w:rPr>
        <w:t>direttamente</w:t>
      </w:r>
      <w:r>
        <w:t xml:space="preserve"> </w:t>
      </w:r>
      <w:r>
        <w:rPr>
          <w:w w:val="65"/>
        </w:rPr>
        <w:t>dal</w:t>
      </w:r>
      <w:r>
        <w:t xml:space="preserve"> </w:t>
      </w:r>
      <w:r>
        <w:rPr>
          <w:w w:val="65"/>
        </w:rPr>
        <w:t>Titolare</w:t>
      </w:r>
      <w:r>
        <w:t xml:space="preserve"> </w:t>
      </w:r>
      <w:r>
        <w:rPr>
          <w:w w:val="65"/>
        </w:rPr>
        <w:t>del</w:t>
      </w:r>
      <w:r>
        <w:t xml:space="preserve"> </w:t>
      </w:r>
      <w:r>
        <w:rPr>
          <w:w w:val="65"/>
        </w:rPr>
        <w:t>Trattamento</w:t>
      </w:r>
      <w:r>
        <w:t xml:space="preserve"> </w:t>
      </w:r>
      <w:r>
        <w:rPr>
          <w:w w:val="65"/>
        </w:rPr>
        <w:t>dai</w:t>
      </w:r>
      <w:r>
        <w:rPr>
          <w:spacing w:val="-5"/>
        </w:rPr>
        <w:t xml:space="preserve"> </w:t>
      </w:r>
      <w:r>
        <w:rPr>
          <w:w w:val="65"/>
        </w:rPr>
        <w:t>soggetti</w:t>
      </w:r>
      <w:r>
        <w:rPr>
          <w:spacing w:val="-2"/>
        </w:rPr>
        <w:t xml:space="preserve"> </w:t>
      </w:r>
      <w:r>
        <w:rPr>
          <w:w w:val="65"/>
        </w:rPr>
        <w:t>dallo</w:t>
      </w:r>
      <w:r>
        <w:t xml:space="preserve"> </w:t>
      </w:r>
      <w:r>
        <w:rPr>
          <w:w w:val="65"/>
        </w:rPr>
        <w:t>stesso</w:t>
      </w:r>
      <w:r>
        <w:t xml:space="preserve"> </w:t>
      </w:r>
      <w:r>
        <w:rPr>
          <w:w w:val="65"/>
        </w:rPr>
        <w:t>utilizzati</w:t>
      </w:r>
      <w:r>
        <w:rPr>
          <w:spacing w:val="-2"/>
        </w:rPr>
        <w:t xml:space="preserve"> </w:t>
      </w:r>
      <w:r>
        <w:rPr>
          <w:w w:val="65"/>
        </w:rPr>
        <w:t>ai</w:t>
      </w:r>
      <w:r>
        <w:rPr>
          <w:spacing w:val="-2"/>
        </w:rPr>
        <w:t xml:space="preserve"> </w:t>
      </w:r>
      <w:r>
        <w:rPr>
          <w:w w:val="65"/>
        </w:rPr>
        <w:t>fini</w:t>
      </w:r>
      <w:r>
        <w:t xml:space="preserve"> </w:t>
      </w:r>
      <w:r>
        <w:rPr>
          <w:w w:val="65"/>
        </w:rPr>
        <w:t xml:space="preserve">dello </w:t>
      </w:r>
      <w:r>
        <w:rPr>
          <w:w w:val="70"/>
        </w:rPr>
        <w:t>svolgimento</w:t>
      </w:r>
      <w:r>
        <w:rPr>
          <w:spacing w:val="-4"/>
          <w:w w:val="70"/>
        </w:rPr>
        <w:t xml:space="preserve"> </w:t>
      </w:r>
      <w:r>
        <w:rPr>
          <w:w w:val="70"/>
        </w:rPr>
        <w:t>dei</w:t>
      </w:r>
      <w:r>
        <w:rPr>
          <w:spacing w:val="-6"/>
          <w:w w:val="70"/>
        </w:rPr>
        <w:t xml:space="preserve"> </w:t>
      </w:r>
      <w:r>
        <w:rPr>
          <w:w w:val="70"/>
        </w:rPr>
        <w:t>compiti</w:t>
      </w:r>
      <w:r>
        <w:rPr>
          <w:spacing w:val="-4"/>
          <w:w w:val="70"/>
        </w:rPr>
        <w:t xml:space="preserve"> </w:t>
      </w:r>
      <w:r>
        <w:rPr>
          <w:w w:val="70"/>
        </w:rPr>
        <w:t>di</w:t>
      </w:r>
      <w:r>
        <w:rPr>
          <w:spacing w:val="-3"/>
          <w:w w:val="70"/>
        </w:rPr>
        <w:t xml:space="preserve"> </w:t>
      </w:r>
      <w:r>
        <w:rPr>
          <w:w w:val="70"/>
        </w:rPr>
        <w:t>natura</w:t>
      </w:r>
      <w:r>
        <w:rPr>
          <w:spacing w:val="-3"/>
          <w:w w:val="70"/>
        </w:rPr>
        <w:t xml:space="preserve"> </w:t>
      </w:r>
      <w:r>
        <w:rPr>
          <w:w w:val="70"/>
        </w:rPr>
        <w:t>tecnica</w:t>
      </w:r>
      <w:r>
        <w:rPr>
          <w:spacing w:val="-3"/>
          <w:w w:val="70"/>
        </w:rPr>
        <w:t xml:space="preserve"> </w:t>
      </w:r>
      <w:r>
        <w:rPr>
          <w:w w:val="70"/>
        </w:rPr>
        <w:t>od</w:t>
      </w:r>
      <w:r>
        <w:rPr>
          <w:spacing w:val="-3"/>
          <w:w w:val="70"/>
        </w:rPr>
        <w:t xml:space="preserve"> </w:t>
      </w:r>
      <w:r>
        <w:rPr>
          <w:w w:val="70"/>
        </w:rPr>
        <w:t>organizzativa indicati</w:t>
      </w:r>
      <w:r>
        <w:rPr>
          <w:spacing w:val="-4"/>
          <w:w w:val="70"/>
        </w:rPr>
        <w:t xml:space="preserve"> </w:t>
      </w:r>
      <w:r>
        <w:rPr>
          <w:w w:val="70"/>
        </w:rPr>
        <w:t>nel</w:t>
      </w:r>
      <w:r>
        <w:rPr>
          <w:spacing w:val="-4"/>
          <w:w w:val="70"/>
        </w:rPr>
        <w:t xml:space="preserve"> </w:t>
      </w:r>
      <w:r>
        <w:rPr>
          <w:w w:val="70"/>
        </w:rPr>
        <w:t>paragrafo</w:t>
      </w:r>
      <w:r>
        <w:rPr>
          <w:spacing w:val="-4"/>
          <w:w w:val="70"/>
        </w:rPr>
        <w:t xml:space="preserve"> </w:t>
      </w:r>
      <w:r>
        <w:rPr>
          <w:w w:val="70"/>
        </w:rPr>
        <w:t>1</w:t>
      </w:r>
      <w:r>
        <w:rPr>
          <w:spacing w:val="-3"/>
          <w:w w:val="70"/>
        </w:rPr>
        <w:t xml:space="preserve"> </w:t>
      </w:r>
      <w:r>
        <w:rPr>
          <w:w w:val="70"/>
        </w:rPr>
        <w:t>dell’informativa.</w:t>
      </w:r>
    </w:p>
    <w:p w14:paraId="7151A70B" w14:textId="77777777" w:rsidR="0095664F" w:rsidRDefault="0095664F">
      <w:pPr>
        <w:pStyle w:val="Corpotesto"/>
        <w:spacing w:before="6"/>
        <w:ind w:left="0"/>
        <w:jc w:val="left"/>
      </w:pPr>
    </w:p>
    <w:p w14:paraId="64823F4A" w14:textId="77777777" w:rsidR="0095664F" w:rsidRDefault="00D0215E">
      <w:pPr>
        <w:pStyle w:val="Corpotesto"/>
        <w:spacing w:line="244" w:lineRule="auto"/>
        <w:ind w:right="124"/>
      </w:pPr>
      <w:r>
        <w:rPr>
          <w:w w:val="65"/>
        </w:rPr>
        <w:t>Genova,</w:t>
      </w:r>
      <w:r>
        <w:t xml:space="preserve"> </w:t>
      </w:r>
      <w:r>
        <w:rPr>
          <w:w w:val="65"/>
        </w:rPr>
        <w:t>li</w:t>
      </w:r>
      <w:r>
        <w:t xml:space="preserve"> </w:t>
      </w:r>
      <w:r>
        <w:rPr>
          <w:w w:val="65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>
        <w:t xml:space="preserve"> </w:t>
      </w:r>
      <w:r>
        <w:rPr>
          <w:w w:val="65"/>
        </w:rPr>
        <w:t>Nome</w:t>
      </w:r>
      <w:r>
        <w:rPr>
          <w:spacing w:val="16"/>
        </w:rPr>
        <w:t xml:space="preserve"> </w:t>
      </w:r>
      <w:r>
        <w:rPr>
          <w:w w:val="65"/>
        </w:rPr>
        <w:t>e</w:t>
      </w:r>
      <w:r>
        <w:rPr>
          <w:spacing w:val="16"/>
        </w:rPr>
        <w:t xml:space="preserve"> </w:t>
      </w:r>
      <w:r>
        <w:rPr>
          <w:w w:val="65"/>
        </w:rPr>
        <w:t>Cognome…………………………………………………………………………………………………………………………………………………………………………………………………….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pacing w:val="80"/>
        </w:rPr>
        <w:t xml:space="preserve"> </w:t>
      </w:r>
      <w:r>
        <w:rPr>
          <w:w w:val="45"/>
        </w:rPr>
        <w:t>Firma</w:t>
      </w:r>
      <w:r>
        <w:rPr>
          <w:spacing w:val="-18"/>
        </w:rPr>
        <w:t xml:space="preserve"> </w:t>
      </w:r>
      <w:r>
        <w:rPr>
          <w:w w:val="45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5664F">
      <w:headerReference w:type="default" r:id="rId9"/>
      <w:footerReference w:type="default" r:id="rId10"/>
      <w:pgSz w:w="11900" w:h="16840"/>
      <w:pgMar w:top="1220" w:right="708" w:bottom="440" w:left="85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A1CA" w14:textId="77777777" w:rsidR="00D0215E" w:rsidRDefault="00D0215E">
      <w:r>
        <w:separator/>
      </w:r>
    </w:p>
  </w:endnote>
  <w:endnote w:type="continuationSeparator" w:id="0">
    <w:p w14:paraId="40964385" w14:textId="77777777" w:rsidR="00D0215E" w:rsidRDefault="00D0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08FC" w14:textId="77777777" w:rsidR="00D0215E" w:rsidRPr="00F75516" w:rsidRDefault="00D0215E" w:rsidP="00D0215E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F75516">
      <w:rPr>
        <w:rFonts w:ascii="Times New Roman" w:hAnsi="Times New Roman"/>
        <w:i/>
        <w:sz w:val="18"/>
        <w:szCs w:val="18"/>
      </w:rPr>
      <w:t>ANCI Liguria – Palazzo Ducale Piazza Matteotti 9 – 16123 Genova</w:t>
    </w:r>
  </w:p>
  <w:p w14:paraId="3F848B15" w14:textId="77777777" w:rsidR="00D0215E" w:rsidRPr="00AE1D07" w:rsidRDefault="00D0215E" w:rsidP="00D0215E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AE1D07">
      <w:rPr>
        <w:rFonts w:ascii="Times New Roman" w:hAnsi="Times New Roman"/>
        <w:i/>
        <w:sz w:val="18"/>
        <w:szCs w:val="18"/>
      </w:rPr>
      <w:t>Tel. 0105574075/6/7 Fax. 0105574078 e-mail: info@anciliguria.eu</w:t>
    </w:r>
  </w:p>
  <w:p w14:paraId="78421A80" w14:textId="77777777" w:rsidR="0095664F" w:rsidRDefault="00D0215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FF085D4" wp14:editId="794B182A">
              <wp:simplePos x="0" y="0"/>
              <wp:positionH relativeFrom="page">
                <wp:posOffset>6740652</wp:posOffset>
              </wp:positionH>
              <wp:positionV relativeFrom="page">
                <wp:posOffset>10397363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AF0BA" w14:textId="77777777" w:rsidR="0095664F" w:rsidRDefault="00D0215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085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75pt;margin-top:818.7pt;width:12.05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LGqzqjiAAAA&#10;DwEAAA8AAAAAAAAAAAAAAAAA7QMAAGRycy9kb3ducmV2LnhtbFBLBQYAAAAABAAEAPMAAAD8BAAA&#10;AAA=&#10;" filled="f" stroked="f">
              <v:textbox inset="0,0,0,0">
                <w:txbxContent>
                  <w:p w14:paraId="50EAF0BA" w14:textId="77777777" w:rsidR="0095664F" w:rsidRDefault="00D0215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190D" w14:textId="77777777" w:rsidR="00D0215E" w:rsidRDefault="00D0215E">
      <w:bookmarkStart w:id="0" w:name="_Hlk202269585"/>
      <w:bookmarkEnd w:id="0"/>
      <w:r>
        <w:separator/>
      </w:r>
    </w:p>
  </w:footnote>
  <w:footnote w:type="continuationSeparator" w:id="0">
    <w:p w14:paraId="7520CCE2" w14:textId="77777777" w:rsidR="00D0215E" w:rsidRDefault="00D0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EBBD" w14:textId="7E12FFAE" w:rsidR="00D0215E" w:rsidRDefault="00D0215E" w:rsidP="00D0215E">
    <w:pPr>
      <w:pStyle w:val="Corpotesto"/>
      <w:spacing w:line="14" w:lineRule="auto"/>
      <w:ind w:left="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0FF59FA0" w14:textId="77777777" w:rsidR="00D0215E" w:rsidRDefault="00D0215E">
    <w:pPr>
      <w:pStyle w:val="Intestazione"/>
    </w:pPr>
  </w:p>
  <w:p w14:paraId="66A129CA" w14:textId="77777777" w:rsidR="00D0215E" w:rsidRDefault="00D0215E">
    <w:pPr>
      <w:pStyle w:val="Intestazione"/>
    </w:pPr>
  </w:p>
  <w:p w14:paraId="4FCD20D8" w14:textId="229B9368" w:rsidR="00D0215E" w:rsidRDefault="00D0215E" w:rsidP="00D0215E">
    <w:pPr>
      <w:pStyle w:val="Corpotesto"/>
      <w:spacing w:line="14" w:lineRule="auto"/>
      <w:ind w:left="0"/>
      <w:rPr>
        <w:sz w:val="20"/>
      </w:rPr>
    </w:pPr>
    <w:r>
      <w:rPr>
        <w:rFonts w:ascii="Times New Roman"/>
        <w:noProof/>
        <w:sz w:val="20"/>
        <w:lang w:eastAsia="it-IT"/>
      </w:rPr>
      <w:drawing>
        <wp:inline distT="0" distB="0" distL="0" distR="0" wp14:anchorId="0B71DEFB" wp14:editId="2A83F4DD">
          <wp:extent cx="386252" cy="803528"/>
          <wp:effectExtent l="0" t="0" r="0" b="0"/>
          <wp:docPr id="955505477" name="Image 1" descr="Immagine che contiene Carattere, poster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poster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252" cy="80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29303D9F" w14:textId="5CF964E9" w:rsidR="00D0215E" w:rsidRDefault="00D0215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7FA"/>
    <w:multiLevelType w:val="hybridMultilevel"/>
    <w:tmpl w:val="98D6F0D8"/>
    <w:lvl w:ilvl="0" w:tplc="2A2A08E0">
      <w:start w:val="1"/>
      <w:numFmt w:val="decimal"/>
      <w:lvlText w:val="%1."/>
      <w:lvlJc w:val="left"/>
      <w:pPr>
        <w:ind w:left="6" w:hanging="170"/>
        <w:jc w:val="left"/>
      </w:pPr>
      <w:rPr>
        <w:rFonts w:ascii="Tahoma" w:eastAsia="Tahoma" w:hAnsi="Tahoma" w:cs="Tahoma" w:hint="default"/>
        <w:b/>
        <w:bCs/>
        <w:i w:val="0"/>
        <w:iCs w:val="0"/>
        <w:spacing w:val="-4"/>
        <w:w w:val="36"/>
        <w:sz w:val="24"/>
        <w:szCs w:val="24"/>
        <w:lang w:val="it-IT" w:eastAsia="en-US" w:bidi="ar-SA"/>
      </w:rPr>
    </w:lvl>
    <w:lvl w:ilvl="1" w:tplc="E5A6B98A">
      <w:numFmt w:val="bullet"/>
      <w:lvlText w:val="•"/>
      <w:lvlJc w:val="left"/>
      <w:pPr>
        <w:ind w:left="1034" w:hanging="170"/>
      </w:pPr>
      <w:rPr>
        <w:rFonts w:hint="default"/>
        <w:lang w:val="it-IT" w:eastAsia="en-US" w:bidi="ar-SA"/>
      </w:rPr>
    </w:lvl>
    <w:lvl w:ilvl="2" w:tplc="956AACFC">
      <w:numFmt w:val="bullet"/>
      <w:lvlText w:val="•"/>
      <w:lvlJc w:val="left"/>
      <w:pPr>
        <w:ind w:left="2068" w:hanging="170"/>
      </w:pPr>
      <w:rPr>
        <w:rFonts w:hint="default"/>
        <w:lang w:val="it-IT" w:eastAsia="en-US" w:bidi="ar-SA"/>
      </w:rPr>
    </w:lvl>
    <w:lvl w:ilvl="3" w:tplc="EE3ABF18">
      <w:numFmt w:val="bullet"/>
      <w:lvlText w:val="•"/>
      <w:lvlJc w:val="left"/>
      <w:pPr>
        <w:ind w:left="3102" w:hanging="170"/>
      </w:pPr>
      <w:rPr>
        <w:rFonts w:hint="default"/>
        <w:lang w:val="it-IT" w:eastAsia="en-US" w:bidi="ar-SA"/>
      </w:rPr>
    </w:lvl>
    <w:lvl w:ilvl="4" w:tplc="9D16E728">
      <w:numFmt w:val="bullet"/>
      <w:lvlText w:val="•"/>
      <w:lvlJc w:val="left"/>
      <w:pPr>
        <w:ind w:left="4136" w:hanging="170"/>
      </w:pPr>
      <w:rPr>
        <w:rFonts w:hint="default"/>
        <w:lang w:val="it-IT" w:eastAsia="en-US" w:bidi="ar-SA"/>
      </w:rPr>
    </w:lvl>
    <w:lvl w:ilvl="5" w:tplc="76062D58">
      <w:numFmt w:val="bullet"/>
      <w:lvlText w:val="•"/>
      <w:lvlJc w:val="left"/>
      <w:pPr>
        <w:ind w:left="5170" w:hanging="170"/>
      </w:pPr>
      <w:rPr>
        <w:rFonts w:hint="default"/>
        <w:lang w:val="it-IT" w:eastAsia="en-US" w:bidi="ar-SA"/>
      </w:rPr>
    </w:lvl>
    <w:lvl w:ilvl="6" w:tplc="F190AD74">
      <w:numFmt w:val="bullet"/>
      <w:lvlText w:val="•"/>
      <w:lvlJc w:val="left"/>
      <w:pPr>
        <w:ind w:left="6204" w:hanging="170"/>
      </w:pPr>
      <w:rPr>
        <w:rFonts w:hint="default"/>
        <w:lang w:val="it-IT" w:eastAsia="en-US" w:bidi="ar-SA"/>
      </w:rPr>
    </w:lvl>
    <w:lvl w:ilvl="7" w:tplc="B9B4B89E">
      <w:numFmt w:val="bullet"/>
      <w:lvlText w:val="•"/>
      <w:lvlJc w:val="left"/>
      <w:pPr>
        <w:ind w:left="7238" w:hanging="170"/>
      </w:pPr>
      <w:rPr>
        <w:rFonts w:hint="default"/>
        <w:lang w:val="it-IT" w:eastAsia="en-US" w:bidi="ar-SA"/>
      </w:rPr>
    </w:lvl>
    <w:lvl w:ilvl="8" w:tplc="10F2873E">
      <w:numFmt w:val="bullet"/>
      <w:lvlText w:val="•"/>
      <w:lvlJc w:val="left"/>
      <w:pPr>
        <w:ind w:left="8272" w:hanging="170"/>
      </w:pPr>
      <w:rPr>
        <w:rFonts w:hint="default"/>
        <w:lang w:val="it-IT" w:eastAsia="en-US" w:bidi="ar-SA"/>
      </w:rPr>
    </w:lvl>
  </w:abstractNum>
  <w:num w:numId="1" w16cid:durableId="208189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4F"/>
    <w:rsid w:val="000B3BF7"/>
    <w:rsid w:val="00831BCF"/>
    <w:rsid w:val="0095664F"/>
    <w:rsid w:val="00D0215E"/>
    <w:rsid w:val="00E81B9E"/>
    <w:rsid w:val="00F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099FE"/>
  <w15:docId w15:val="{7A5A74FE-28D7-46B5-B3E2-D103560B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both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" w:right="11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21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15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21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15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ciligur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NCILIGUR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2148</Words>
  <Characters>12249</Characters>
  <Application>Microsoft Office Word</Application>
  <DocSecurity>0</DocSecurity>
  <Lines>102</Lines>
  <Paragraphs>28</Paragraphs>
  <ScaleCrop>false</ScaleCrop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EUROFORM</dc:creator>
  <cp:lastModifiedBy>Alessandra Modica</cp:lastModifiedBy>
  <cp:revision>4</cp:revision>
  <dcterms:created xsi:type="dcterms:W3CDTF">2025-07-01T11:44:00Z</dcterms:created>
  <dcterms:modified xsi:type="dcterms:W3CDTF">2025-07-02T09:25:00Z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2019</vt:lpwstr>
  </property>
</Properties>
</file>